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7E" w:rsidRDefault="00163939" w:rsidP="00650113">
      <w:pPr>
        <w:pStyle w:val="Teksttreci0"/>
        <w:shd w:val="clear" w:color="auto" w:fill="auto"/>
        <w:spacing w:after="0" w:line="26" w:lineRule="atLeast"/>
        <w:ind w:left="4979" w:firstLine="685"/>
        <w:jc w:val="center"/>
        <w:rPr>
          <w:rStyle w:val="Teksttreci"/>
          <w:rFonts w:asciiTheme="minorHAnsi" w:hAnsiTheme="minorHAnsi" w:cstheme="minorHAnsi"/>
          <w:i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i/>
          <w:sz w:val="22"/>
          <w:szCs w:val="22"/>
        </w:rPr>
        <w:t>Z</w:t>
      </w:r>
      <w:r w:rsidR="00412D43" w:rsidRPr="00650113">
        <w:rPr>
          <w:rStyle w:val="Teksttreci"/>
          <w:rFonts w:asciiTheme="minorHAnsi" w:hAnsiTheme="minorHAnsi" w:cstheme="minorHAnsi"/>
          <w:i/>
          <w:sz w:val="22"/>
          <w:szCs w:val="22"/>
        </w:rPr>
        <w:t>ałącznik nr 1</w:t>
      </w:r>
    </w:p>
    <w:p w:rsidR="00CC3B01" w:rsidRPr="00650113" w:rsidRDefault="00987704" w:rsidP="00650113">
      <w:pPr>
        <w:pStyle w:val="Teksttreci0"/>
        <w:shd w:val="clear" w:color="auto" w:fill="auto"/>
        <w:spacing w:after="0" w:line="26" w:lineRule="atLeast"/>
        <w:ind w:left="4979" w:firstLine="685"/>
        <w:jc w:val="center"/>
        <w:rPr>
          <w:rStyle w:val="Teksttreci"/>
          <w:rFonts w:asciiTheme="minorHAnsi" w:hAnsiTheme="minorHAnsi" w:cstheme="minorHAnsi"/>
          <w:i/>
          <w:sz w:val="22"/>
          <w:szCs w:val="22"/>
        </w:rPr>
      </w:pPr>
      <w:r>
        <w:rPr>
          <w:rStyle w:val="Teksttreci"/>
          <w:rFonts w:asciiTheme="minorHAnsi" w:hAnsiTheme="minorHAnsi" w:cstheme="minorHAnsi"/>
          <w:i/>
          <w:sz w:val="22"/>
          <w:szCs w:val="22"/>
        </w:rPr>
        <w:t>do uchwały nr 13</w:t>
      </w:r>
      <w:r w:rsidR="00412D43" w:rsidRPr="00650113">
        <w:rPr>
          <w:rStyle w:val="Teksttreci"/>
          <w:rFonts w:asciiTheme="minorHAnsi" w:hAnsiTheme="minorHAnsi" w:cstheme="minorHAnsi"/>
          <w:i/>
          <w:sz w:val="22"/>
          <w:szCs w:val="22"/>
        </w:rPr>
        <w:t>/2023</w:t>
      </w:r>
    </w:p>
    <w:p w:rsidR="00CC3B01" w:rsidRPr="00650113" w:rsidRDefault="00CC3B01" w:rsidP="00650113">
      <w:pPr>
        <w:pStyle w:val="Teksttreci0"/>
        <w:shd w:val="clear" w:color="auto" w:fill="auto"/>
        <w:spacing w:after="0" w:line="26" w:lineRule="atLeast"/>
        <w:ind w:left="4979" w:firstLine="685"/>
        <w:jc w:val="center"/>
        <w:rPr>
          <w:rStyle w:val="Teksttreci"/>
          <w:rFonts w:asciiTheme="minorHAnsi" w:hAnsiTheme="minorHAnsi" w:cstheme="minorHAnsi"/>
          <w:i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i/>
          <w:sz w:val="22"/>
          <w:szCs w:val="22"/>
        </w:rPr>
        <w:t>Rady Nadzorczej DARR S.A</w:t>
      </w:r>
      <w:r w:rsidR="005D2794" w:rsidRPr="00650113">
        <w:rPr>
          <w:rStyle w:val="Teksttreci"/>
          <w:rFonts w:asciiTheme="minorHAnsi" w:hAnsiTheme="minorHAnsi" w:cstheme="minorHAnsi"/>
          <w:i/>
          <w:sz w:val="22"/>
          <w:szCs w:val="22"/>
        </w:rPr>
        <w:t>.</w:t>
      </w:r>
    </w:p>
    <w:p w:rsidR="00CC3B01" w:rsidRPr="00650113" w:rsidRDefault="00D80F02" w:rsidP="00650113">
      <w:pPr>
        <w:pStyle w:val="Teksttreci0"/>
        <w:shd w:val="clear" w:color="auto" w:fill="auto"/>
        <w:spacing w:after="0" w:line="26" w:lineRule="atLeast"/>
        <w:ind w:left="4979" w:firstLine="685"/>
        <w:jc w:val="center"/>
        <w:rPr>
          <w:rStyle w:val="Teksttreci"/>
          <w:rFonts w:asciiTheme="minorHAnsi" w:hAnsiTheme="minorHAnsi" w:cstheme="minorHAnsi"/>
          <w:i/>
          <w:sz w:val="22"/>
          <w:szCs w:val="22"/>
        </w:rPr>
      </w:pPr>
      <w:r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z dnia    28 </w:t>
      </w:r>
      <w:r w:rsidR="00412D43" w:rsidRPr="00650113">
        <w:rPr>
          <w:rStyle w:val="Teksttreci"/>
          <w:rFonts w:asciiTheme="minorHAnsi" w:hAnsiTheme="minorHAnsi" w:cstheme="minorHAnsi"/>
          <w:i/>
          <w:sz w:val="22"/>
          <w:szCs w:val="22"/>
        </w:rPr>
        <w:t>marca 2023 r</w:t>
      </w:r>
      <w:r w:rsidR="00CC3B01" w:rsidRPr="00650113">
        <w:rPr>
          <w:rStyle w:val="Teksttreci"/>
          <w:rFonts w:asciiTheme="minorHAnsi" w:hAnsiTheme="minorHAnsi" w:cstheme="minorHAnsi"/>
          <w:i/>
          <w:sz w:val="22"/>
          <w:szCs w:val="22"/>
        </w:rPr>
        <w:t>.</w:t>
      </w:r>
    </w:p>
    <w:p w:rsidR="00CC3B01" w:rsidRPr="00650113" w:rsidRDefault="00CC3B01" w:rsidP="00650113">
      <w:pPr>
        <w:pStyle w:val="Teksttreci0"/>
        <w:shd w:val="clear" w:color="auto" w:fill="auto"/>
        <w:spacing w:after="0" w:line="26" w:lineRule="atLeast"/>
        <w:ind w:firstLine="0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CC3B01" w:rsidRPr="00650113" w:rsidRDefault="00CC3B01" w:rsidP="00650113">
      <w:pPr>
        <w:pStyle w:val="Teksttreci0"/>
        <w:shd w:val="clear" w:color="auto" w:fill="auto"/>
        <w:spacing w:after="0" w:line="26" w:lineRule="atLeast"/>
        <w:ind w:firstLine="0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CC3B01" w:rsidRPr="00650113" w:rsidRDefault="00412D43" w:rsidP="00650113">
      <w:pPr>
        <w:pStyle w:val="Teksttreci0"/>
        <w:shd w:val="clear" w:color="auto" w:fill="auto"/>
        <w:spacing w:after="0" w:line="26" w:lineRule="atLeast"/>
        <w:ind w:firstLine="0"/>
        <w:jc w:val="center"/>
        <w:rPr>
          <w:rStyle w:val="Teksttreci"/>
          <w:rFonts w:asciiTheme="minorHAnsi" w:hAnsiTheme="minorHAnsi" w:cstheme="minorHAnsi"/>
          <w:b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R</w:t>
      </w:r>
      <w:r w:rsidR="00CC3B01"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EGULAMIN</w:t>
      </w:r>
    </w:p>
    <w:p w:rsidR="00412D43" w:rsidRPr="00650113" w:rsidRDefault="00FD7A04" w:rsidP="00650113">
      <w:pPr>
        <w:pStyle w:val="Teksttreci0"/>
        <w:shd w:val="clear" w:color="auto" w:fill="auto"/>
        <w:spacing w:after="0" w:line="26" w:lineRule="atLeast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p</w:t>
      </w:r>
      <w:r w:rsidR="00412D43"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ostępowania</w:t>
      </w: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</w:t>
      </w:r>
      <w:r w:rsidR="00412D43"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kwalifikacyjnego na stanowisko Członka Zarządu - Prezesa Zarządu Dolnośląskiej Agencji Rozwoju Regionalnego S.A.</w:t>
      </w:r>
      <w:r w:rsidR="00CC3B01"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</w:t>
      </w:r>
      <w:r w:rsidR="00412D43"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z siedzibą w Szczawnie Zdroju</w:t>
      </w:r>
    </w:p>
    <w:p w:rsidR="00CC3B01" w:rsidRPr="00650113" w:rsidRDefault="00CC3B01" w:rsidP="00650113">
      <w:pPr>
        <w:pStyle w:val="Teksttreci0"/>
        <w:shd w:val="clear" w:color="auto" w:fill="auto"/>
        <w:spacing w:after="0" w:line="26" w:lineRule="atLeast"/>
        <w:ind w:left="20" w:firstLine="0"/>
        <w:rPr>
          <w:rStyle w:val="Teksttreci"/>
          <w:rFonts w:asciiTheme="minorHAnsi" w:hAnsiTheme="minorHAnsi" w:cstheme="minorHAnsi"/>
          <w:b/>
          <w:bCs/>
          <w:sz w:val="22"/>
          <w:szCs w:val="22"/>
        </w:rPr>
      </w:pPr>
    </w:p>
    <w:p w:rsidR="00331A8D" w:rsidRPr="00650113" w:rsidRDefault="00331A8D" w:rsidP="00650113">
      <w:pPr>
        <w:pStyle w:val="Teksttreci0"/>
        <w:shd w:val="clear" w:color="auto" w:fill="auto"/>
        <w:spacing w:after="0" w:line="26" w:lineRule="atLeast"/>
        <w:ind w:left="20" w:firstLine="0"/>
        <w:rPr>
          <w:rStyle w:val="Teksttreci"/>
          <w:rFonts w:asciiTheme="minorHAnsi" w:hAnsiTheme="minorHAnsi" w:cstheme="minorHAnsi"/>
          <w:b/>
          <w:bCs/>
          <w:sz w:val="22"/>
          <w:szCs w:val="22"/>
        </w:rPr>
      </w:pPr>
    </w:p>
    <w:p w:rsidR="00412D43" w:rsidRPr="00650113" w:rsidRDefault="00412D43" w:rsidP="00650113">
      <w:pPr>
        <w:pStyle w:val="Teksttreci0"/>
        <w:shd w:val="clear" w:color="auto" w:fill="auto"/>
        <w:spacing w:after="0" w:line="26" w:lineRule="atLeast"/>
        <w:ind w:left="2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Rozdział I</w:t>
      </w:r>
      <w:r w:rsidR="0018059F"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.</w:t>
      </w:r>
      <w:r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 xml:space="preserve"> Postanowienia ogólne</w:t>
      </w:r>
      <w:r w:rsidR="00CC3B01"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.</w:t>
      </w:r>
    </w:p>
    <w:p w:rsidR="00412D43" w:rsidRPr="00650113" w:rsidRDefault="00AF0837" w:rsidP="00650113">
      <w:pPr>
        <w:pStyle w:val="Teksttreci0"/>
        <w:shd w:val="clear" w:color="auto" w:fill="auto"/>
        <w:spacing w:after="0" w:line="26" w:lineRule="atLeast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§ 1.</w:t>
      </w:r>
    </w:p>
    <w:p w:rsidR="00412D43" w:rsidRPr="00650113" w:rsidRDefault="00412D43" w:rsidP="00650113">
      <w:pPr>
        <w:pStyle w:val="Teksttreci0"/>
        <w:shd w:val="clear" w:color="auto" w:fill="auto"/>
        <w:spacing w:after="0" w:line="26" w:lineRule="atLeast"/>
        <w:ind w:left="20" w:right="20" w:firstLine="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Podstawę wszczęcia postępowania kwalif</w:t>
      </w:r>
      <w:r w:rsidR="004C7D1E">
        <w:rPr>
          <w:rStyle w:val="Teksttreci"/>
          <w:rFonts w:asciiTheme="minorHAnsi" w:hAnsiTheme="minorHAnsi" w:cstheme="minorHAnsi"/>
          <w:sz w:val="22"/>
          <w:szCs w:val="22"/>
        </w:rPr>
        <w:t>ikacyjnego stanowi Uchwała nr 13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/2023</w:t>
      </w:r>
      <w:r w:rsidR="005D2794"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Rady Nadzorczej DARR S.A.</w:t>
      </w:r>
      <w:r w:rsid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5D2794" w:rsidRPr="00650113">
        <w:rPr>
          <w:rStyle w:val="Teksttreci"/>
          <w:rFonts w:asciiTheme="minorHAnsi" w:hAnsiTheme="minorHAnsi" w:cstheme="minorHAnsi"/>
          <w:sz w:val="22"/>
          <w:szCs w:val="22"/>
        </w:rPr>
        <w:t>z</w:t>
      </w:r>
      <w:r w:rsidR="00D80F02">
        <w:rPr>
          <w:rStyle w:val="Teksttreci"/>
          <w:rFonts w:asciiTheme="minorHAnsi" w:hAnsiTheme="minorHAnsi" w:cstheme="minorHAnsi"/>
          <w:sz w:val="22"/>
          <w:szCs w:val="22"/>
        </w:rPr>
        <w:t xml:space="preserve"> dnia 28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marca 2023 r</w:t>
      </w:r>
      <w:r w:rsidR="00CC3B01" w:rsidRPr="00650113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podjęta na podstawie § 30 ust. 6 i 7, § 31 ust. 2 i 3 Statutu </w:t>
      </w:r>
      <w:r w:rsidR="005D2794" w:rsidRPr="00650113">
        <w:rPr>
          <w:rStyle w:val="Teksttreci"/>
          <w:rFonts w:asciiTheme="minorHAnsi" w:hAnsiTheme="minorHAnsi" w:cstheme="minorHAnsi"/>
          <w:sz w:val="22"/>
          <w:szCs w:val="22"/>
        </w:rPr>
        <w:t>Spółki</w:t>
      </w:r>
      <w:r w:rsidR="00F91281"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oraz 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§ 5 Zasad i trybu prowadzenia postępowania kwalifikacyjnego w celu powołania Członków Zarządu Spółki pod Firmą Dolnośląska Agencja Rozwoju Regionalnego S.A. z siedzibą w Szczawnie-Zdroju </w:t>
      </w:r>
      <w:r w:rsidR="00F91281"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(uchwała 18/2020 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Walne</w:t>
      </w:r>
      <w:r w:rsidR="00F91281" w:rsidRPr="00650113">
        <w:rPr>
          <w:rStyle w:val="Teksttreci"/>
          <w:rFonts w:asciiTheme="minorHAnsi" w:hAnsiTheme="minorHAnsi" w:cstheme="minorHAnsi"/>
          <w:sz w:val="22"/>
          <w:szCs w:val="22"/>
        </w:rPr>
        <w:t>go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Zgromadzeni</w:t>
      </w:r>
      <w:r w:rsidR="00F91281" w:rsidRPr="00650113">
        <w:rPr>
          <w:rStyle w:val="Teksttreci"/>
          <w:rFonts w:asciiTheme="minorHAnsi" w:hAnsiTheme="minorHAnsi" w:cstheme="minorHAnsi"/>
          <w:sz w:val="22"/>
          <w:szCs w:val="22"/>
        </w:rPr>
        <w:t>a</w:t>
      </w:r>
      <w:r w:rsid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91281" w:rsidRPr="00650113">
        <w:rPr>
          <w:rStyle w:val="Teksttreci"/>
          <w:rFonts w:asciiTheme="minorHAnsi" w:hAnsiTheme="minorHAnsi" w:cstheme="minorHAnsi"/>
          <w:sz w:val="22"/>
          <w:szCs w:val="22"/>
        </w:rPr>
        <w:t>DARR S.A. z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dnia 25 czerwca 2020 roku</w:t>
      </w:r>
      <w:r w:rsidR="00F91281" w:rsidRPr="00650113">
        <w:rPr>
          <w:rStyle w:val="Teksttreci"/>
          <w:rFonts w:asciiTheme="minorHAnsi" w:hAnsiTheme="minorHAnsi" w:cstheme="minorHAnsi"/>
          <w:sz w:val="22"/>
          <w:szCs w:val="22"/>
        </w:rPr>
        <w:t>)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331A8D" w:rsidRPr="00650113" w:rsidRDefault="00331A8D" w:rsidP="00650113">
      <w:pPr>
        <w:pStyle w:val="Teksttreci80"/>
        <w:shd w:val="clear" w:color="auto" w:fill="auto"/>
        <w:spacing w:line="26" w:lineRule="atLeast"/>
        <w:rPr>
          <w:rStyle w:val="Teksttreci8"/>
          <w:rFonts w:asciiTheme="minorHAnsi" w:hAnsiTheme="minorHAnsi" w:cstheme="minorHAnsi"/>
          <w:b/>
          <w:sz w:val="22"/>
          <w:szCs w:val="22"/>
        </w:rPr>
      </w:pPr>
    </w:p>
    <w:p w:rsidR="00AF0837" w:rsidRPr="00650113" w:rsidRDefault="00AF0837" w:rsidP="00650113">
      <w:pPr>
        <w:pStyle w:val="Teksttreci0"/>
        <w:shd w:val="clear" w:color="auto" w:fill="auto"/>
        <w:spacing w:after="0" w:line="26" w:lineRule="atLeast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§ 2.</w:t>
      </w:r>
    </w:p>
    <w:p w:rsidR="00331A8D" w:rsidRPr="00650113" w:rsidRDefault="00F91281" w:rsidP="00650113">
      <w:pPr>
        <w:pStyle w:val="Teksttreci0"/>
        <w:numPr>
          <w:ilvl w:val="0"/>
          <w:numId w:val="2"/>
        </w:numPr>
        <w:shd w:val="clear" w:color="auto" w:fill="auto"/>
        <w:spacing w:after="0" w:line="26" w:lineRule="atLeast"/>
        <w:ind w:right="2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Postępowanie </w:t>
      </w:r>
      <w:r w:rsidR="00412D43"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kwalifikacyjne 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prowadzi </w:t>
      </w:r>
      <w:r w:rsidR="00412D43" w:rsidRPr="00650113">
        <w:rPr>
          <w:rStyle w:val="Teksttreci"/>
          <w:rFonts w:asciiTheme="minorHAnsi" w:hAnsiTheme="minorHAnsi" w:cstheme="minorHAnsi"/>
          <w:sz w:val="22"/>
          <w:szCs w:val="22"/>
        </w:rPr>
        <w:t>Rad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a</w:t>
      </w:r>
      <w:r w:rsidR="00412D43"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Nadzorcz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a</w:t>
      </w:r>
      <w:r w:rsidR="00412D43"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3743F0"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DARR S.A. (dalej: </w:t>
      </w:r>
      <w:r w:rsidR="00412D43" w:rsidRPr="00650113">
        <w:rPr>
          <w:rStyle w:val="Teksttreci"/>
          <w:rFonts w:asciiTheme="minorHAnsi" w:hAnsiTheme="minorHAnsi" w:cstheme="minorHAnsi"/>
          <w:sz w:val="22"/>
          <w:szCs w:val="22"/>
        </w:rPr>
        <w:t>Rada Nadzorcza</w:t>
      </w:r>
      <w:r w:rsidR="003743F0" w:rsidRPr="00650113">
        <w:rPr>
          <w:rStyle w:val="Teksttreci"/>
          <w:rFonts w:asciiTheme="minorHAnsi" w:hAnsiTheme="minorHAnsi" w:cstheme="minorHAnsi"/>
          <w:sz w:val="22"/>
          <w:szCs w:val="22"/>
        </w:rPr>
        <w:t>)</w:t>
      </w:r>
      <w:r w:rsidR="00412D43" w:rsidRPr="00650113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412D43" w:rsidRPr="00650113" w:rsidRDefault="00412D43" w:rsidP="00650113">
      <w:pPr>
        <w:pStyle w:val="Teksttreci0"/>
        <w:numPr>
          <w:ilvl w:val="0"/>
          <w:numId w:val="2"/>
        </w:numPr>
        <w:shd w:val="clear" w:color="auto" w:fill="auto"/>
        <w:spacing w:after="0" w:line="26" w:lineRule="atLeast"/>
        <w:ind w:right="2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Nad prawidłowym przebiegiem wszystkich czynności kwalifikacyjnych nadzór sprawuje Przewodniczący Rady Nadzorczej.</w:t>
      </w:r>
    </w:p>
    <w:p w:rsidR="00412D43" w:rsidRPr="00650113" w:rsidRDefault="00412D43" w:rsidP="00650113">
      <w:pPr>
        <w:pStyle w:val="Teksttreci0"/>
        <w:numPr>
          <w:ilvl w:val="0"/>
          <w:numId w:val="2"/>
        </w:numPr>
        <w:shd w:val="clear" w:color="auto" w:fill="auto"/>
        <w:spacing w:after="0" w:line="26" w:lineRule="atLeast"/>
        <w:ind w:right="2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Rada Nadzorcza ma prawo przerwania lub zakończenia postępowania kwalifikacyjnego w każdym czasie bez podania przyczyny lub zakończenia postępowania kwalifikacyjnego bez wyłonienia Członka Zarządu,</w:t>
      </w:r>
    </w:p>
    <w:p w:rsidR="00331A8D" w:rsidRPr="00650113" w:rsidRDefault="00331A8D" w:rsidP="00650113">
      <w:pPr>
        <w:pStyle w:val="Teksttreci0"/>
        <w:shd w:val="clear" w:color="auto" w:fill="auto"/>
        <w:spacing w:after="0" w:line="26" w:lineRule="atLeast"/>
        <w:ind w:left="20" w:firstLine="0"/>
        <w:rPr>
          <w:rStyle w:val="Teksttreci"/>
          <w:rFonts w:asciiTheme="minorHAnsi" w:hAnsiTheme="minorHAnsi" w:cstheme="minorHAnsi"/>
          <w:b/>
          <w:bCs/>
          <w:sz w:val="22"/>
          <w:szCs w:val="22"/>
        </w:rPr>
      </w:pPr>
    </w:p>
    <w:p w:rsidR="00412D43" w:rsidRPr="00650113" w:rsidRDefault="00412D43" w:rsidP="00650113">
      <w:pPr>
        <w:pStyle w:val="Teksttreci0"/>
        <w:shd w:val="clear" w:color="auto" w:fill="auto"/>
        <w:spacing w:after="0" w:line="26" w:lineRule="atLeast"/>
        <w:ind w:left="20" w:firstLine="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Rozdział II</w:t>
      </w:r>
      <w:r w:rsidR="0018059F"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.</w:t>
      </w:r>
      <w:r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 xml:space="preserve"> Ogłoszenie o postępowaniu kwalifikacyjnym</w:t>
      </w:r>
      <w:r w:rsidR="0018059F"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.</w:t>
      </w:r>
    </w:p>
    <w:p w:rsidR="00331A8D" w:rsidRPr="00650113" w:rsidRDefault="00331A8D" w:rsidP="00650113">
      <w:pPr>
        <w:pStyle w:val="Teksttreci0"/>
        <w:shd w:val="clear" w:color="auto" w:fill="auto"/>
        <w:spacing w:after="0" w:line="26" w:lineRule="atLeast"/>
        <w:ind w:firstLine="0"/>
        <w:jc w:val="center"/>
        <w:rPr>
          <w:rStyle w:val="Teksttreci"/>
          <w:rFonts w:asciiTheme="minorHAnsi" w:hAnsiTheme="minorHAnsi" w:cstheme="minorHAnsi"/>
          <w:b/>
          <w:sz w:val="22"/>
          <w:szCs w:val="22"/>
        </w:rPr>
      </w:pPr>
    </w:p>
    <w:p w:rsidR="00412D43" w:rsidRPr="00650113" w:rsidRDefault="00412D43" w:rsidP="00650113">
      <w:pPr>
        <w:pStyle w:val="Teksttreci0"/>
        <w:shd w:val="clear" w:color="auto" w:fill="auto"/>
        <w:spacing w:after="0" w:line="26" w:lineRule="atLeast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§</w:t>
      </w:r>
      <w:r w:rsidR="0018059F"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</w:t>
      </w: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3</w:t>
      </w:r>
      <w:r w:rsidR="0018059F"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.</w:t>
      </w:r>
    </w:p>
    <w:p w:rsidR="0018059F" w:rsidRPr="00650113" w:rsidRDefault="00412D43" w:rsidP="00650113">
      <w:pPr>
        <w:pStyle w:val="Teksttreci0"/>
        <w:numPr>
          <w:ilvl w:val="0"/>
          <w:numId w:val="3"/>
        </w:numPr>
        <w:shd w:val="clear" w:color="auto" w:fill="auto"/>
        <w:spacing w:after="0" w:line="26" w:lineRule="atLeast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Treść ogłoszenia o postępowaniu kwalifikacyjnym ustala w formie uchwały Rada Nadzorcza.</w:t>
      </w:r>
    </w:p>
    <w:p w:rsidR="00412D43" w:rsidRPr="00650113" w:rsidRDefault="00412D43" w:rsidP="00650113">
      <w:pPr>
        <w:pStyle w:val="Teksttreci0"/>
        <w:numPr>
          <w:ilvl w:val="0"/>
          <w:numId w:val="3"/>
        </w:numPr>
        <w:shd w:val="clear" w:color="auto" w:fill="auto"/>
        <w:spacing w:after="0" w:line="26" w:lineRule="atLeast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Ogłoszenie zostanie opu</w:t>
      </w:r>
      <w:r w:rsidR="00D80F02">
        <w:rPr>
          <w:rStyle w:val="Teksttreci"/>
          <w:rFonts w:asciiTheme="minorHAnsi" w:hAnsiTheme="minorHAnsi" w:cstheme="minorHAnsi"/>
          <w:sz w:val="22"/>
          <w:szCs w:val="22"/>
        </w:rPr>
        <w:t>blikowane w terminie do dnia 29 marca 2023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roku na stronie internetowej Spółki pod adresem: </w:t>
      </w:r>
      <w:hyperlink r:id="rId6" w:history="1">
        <w:r w:rsidRPr="00650113">
          <w:rPr>
            <w:rStyle w:val="Teksttreci"/>
            <w:rFonts w:asciiTheme="minorHAnsi" w:hAnsiTheme="minorHAnsi" w:cstheme="minorHAnsi"/>
            <w:sz w:val="22"/>
            <w:szCs w:val="22"/>
          </w:rPr>
          <w:t>www.darr.pl</w:t>
        </w:r>
      </w:hyperlink>
    </w:p>
    <w:p w:rsidR="0018059F" w:rsidRPr="00650113" w:rsidRDefault="0018059F" w:rsidP="00650113">
      <w:pPr>
        <w:pStyle w:val="Teksttreci0"/>
        <w:shd w:val="clear" w:color="auto" w:fill="auto"/>
        <w:spacing w:after="0" w:line="26" w:lineRule="atLeast"/>
        <w:ind w:left="20" w:firstLine="0"/>
        <w:rPr>
          <w:rStyle w:val="Teksttreci"/>
          <w:rFonts w:asciiTheme="minorHAnsi" w:hAnsiTheme="minorHAnsi" w:cstheme="minorHAnsi"/>
          <w:b/>
          <w:bCs/>
          <w:sz w:val="22"/>
          <w:szCs w:val="22"/>
        </w:rPr>
      </w:pPr>
    </w:p>
    <w:p w:rsidR="00412D43" w:rsidRPr="00650113" w:rsidRDefault="00412D43" w:rsidP="00650113">
      <w:pPr>
        <w:pStyle w:val="Teksttreci0"/>
        <w:shd w:val="clear" w:color="auto" w:fill="auto"/>
        <w:spacing w:after="0" w:line="26" w:lineRule="atLeast"/>
        <w:ind w:left="2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Rozdział III</w:t>
      </w:r>
      <w:r w:rsidR="0018059F"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.</w:t>
      </w:r>
      <w:r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 xml:space="preserve"> Przyjmowanie zgłoszeń</w:t>
      </w:r>
      <w:r w:rsidR="0018059F"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.</w:t>
      </w:r>
    </w:p>
    <w:p w:rsidR="00412D43" w:rsidRPr="00650113" w:rsidRDefault="00412D43" w:rsidP="00650113">
      <w:pPr>
        <w:pStyle w:val="Teksttreci0"/>
        <w:shd w:val="clear" w:color="auto" w:fill="auto"/>
        <w:spacing w:after="0" w:line="26" w:lineRule="atLeast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§</w:t>
      </w:r>
      <w:r w:rsidR="0018059F"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</w:t>
      </w: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4</w:t>
      </w:r>
      <w:r w:rsidR="0018059F"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.</w:t>
      </w:r>
    </w:p>
    <w:p w:rsidR="00833D66" w:rsidRPr="00650113" w:rsidRDefault="00412D43" w:rsidP="00650113">
      <w:pPr>
        <w:pStyle w:val="Teksttreci0"/>
        <w:numPr>
          <w:ilvl w:val="0"/>
          <w:numId w:val="4"/>
        </w:numPr>
        <w:shd w:val="clear" w:color="auto" w:fill="auto"/>
        <w:spacing w:after="0" w:line="26" w:lineRule="atLeast"/>
        <w:ind w:right="2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Zgłoszenie do udziału w postępowaniu kwalifikacyjnym powinno zostać złożone na piśmie</w:t>
      </w:r>
      <w:r w:rsidR="00650113">
        <w:rPr>
          <w:rStyle w:val="Teksttreci"/>
          <w:rFonts w:asciiTheme="minorHAnsi" w:hAnsiTheme="minorHAnsi" w:cstheme="minorHAnsi"/>
          <w:sz w:val="22"/>
          <w:szCs w:val="22"/>
        </w:rPr>
        <w:br/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w zamkniętej koperc</w:t>
      </w:r>
      <w:r w:rsidR="00D80F02">
        <w:rPr>
          <w:rStyle w:val="Teksttreci"/>
          <w:rFonts w:asciiTheme="minorHAnsi" w:hAnsiTheme="minorHAnsi" w:cstheme="minorHAnsi"/>
          <w:sz w:val="22"/>
          <w:szCs w:val="22"/>
        </w:rPr>
        <w:t>ie z dopiskiem: „Rada Nadzorcza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. Postępowanie kwalifikacyjne na stanowisko Członka Zarządu - Prezes</w:t>
      </w:r>
      <w:r w:rsidR="004C7D1E">
        <w:rPr>
          <w:rStyle w:val="Teksttreci"/>
          <w:rFonts w:asciiTheme="minorHAnsi" w:hAnsiTheme="minorHAnsi" w:cstheme="minorHAnsi"/>
          <w:sz w:val="22"/>
          <w:szCs w:val="22"/>
        </w:rPr>
        <w:t>a Zarządu, nie otwierać przed 14</w:t>
      </w:r>
      <w:r w:rsidR="00D80F02">
        <w:rPr>
          <w:rStyle w:val="Teksttreci"/>
          <w:rFonts w:asciiTheme="minorHAnsi" w:hAnsiTheme="minorHAnsi" w:cstheme="minorHAnsi"/>
          <w:sz w:val="22"/>
          <w:szCs w:val="22"/>
        </w:rPr>
        <w:t xml:space="preserve"> kwietnia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2023 roku . Zgłoszenia należ</w:t>
      </w:r>
      <w:r w:rsidR="00D80F02">
        <w:rPr>
          <w:rStyle w:val="Teksttreci"/>
          <w:rFonts w:asciiTheme="minorHAnsi" w:hAnsiTheme="minorHAnsi" w:cstheme="minorHAnsi"/>
          <w:sz w:val="22"/>
          <w:szCs w:val="22"/>
        </w:rPr>
        <w:t>y składać w terminie od dnia 29 marca 2023 roku do dnia 13 kwietnia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2023 roku w siedzibie Spółki( sekretariat - II piętro) pod adresem: 58 - 310 Szczawno Zdrój, ul. Szczawieńska 2, od poniedziałku do piątku w godz.</w:t>
      </w:r>
      <w:r w:rsidR="004C7D1E">
        <w:rPr>
          <w:rStyle w:val="Teksttreci"/>
          <w:rFonts w:asciiTheme="minorHAnsi" w:hAnsiTheme="minorHAnsi" w:cstheme="minorHAnsi"/>
          <w:sz w:val="22"/>
          <w:szCs w:val="22"/>
        </w:rPr>
        <w:t xml:space="preserve"> 7:3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0 do 15:30. Przez złożenie zgłoszenia należy rozumieć: doręczenie osobiste, za pośrednictwem poczty przesyłką rejestrowaną</w:t>
      </w:r>
      <w:r w:rsid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lub kurierem. Przez dotrzymanie terminu zgłoszenia należy rozumieć: datę wpływu zgłoszenia do siedziby Spółki najpóźniej w ostatnim dniu terminu do godz. 15:30. Zgłoszenia złożone po wyznaczonym terminie, jak również zgłoszenia nie spełniające wymogów formalnych, określonych w ogłoszeniu nie będą podlegały rozpatrzeniu,</w:t>
      </w:r>
      <w:r w:rsidR="00D80F02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a kandydaci nie wezmą udziału w dalszym postępowaniu kwalifikacyjnym.</w:t>
      </w:r>
    </w:p>
    <w:p w:rsidR="00412D43" w:rsidRPr="00D80F02" w:rsidRDefault="00412D43" w:rsidP="00650113">
      <w:pPr>
        <w:pStyle w:val="Teksttreci0"/>
        <w:numPr>
          <w:ilvl w:val="0"/>
          <w:numId w:val="4"/>
        </w:numPr>
        <w:shd w:val="clear" w:color="auto" w:fill="auto"/>
        <w:spacing w:after="0" w:line="26" w:lineRule="atLeast"/>
        <w:ind w:right="20"/>
        <w:rPr>
          <w:rStyle w:val="Teksttreci"/>
          <w:rFonts w:asciiTheme="minorHAnsi" w:hAnsiTheme="minorHAnsi" w:cstheme="minorHAnsi"/>
          <w:sz w:val="22"/>
          <w:szCs w:val="22"/>
          <w:shd w:val="clear" w:color="auto" w:fill="auto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Zgłoszenia kandydatów o których mowa w ust.</w:t>
      </w:r>
      <w:r w:rsidR="003743F0"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1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, Sekretariat Spółki jest zobowiązany zabezpieczyć</w:t>
      </w:r>
      <w:r w:rsidR="004C7D1E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650113">
        <w:rPr>
          <w:rStyle w:val="Teksttreci"/>
          <w:rFonts w:asciiTheme="minorHAnsi" w:hAnsiTheme="minorHAnsi" w:cstheme="minorHAnsi"/>
          <w:sz w:val="22"/>
          <w:szCs w:val="22"/>
        </w:rPr>
        <w:t>i przechowywać w nieotwartych kopertach do czasu przekazania ich Radzie Nadzorczej.</w:t>
      </w:r>
    </w:p>
    <w:p w:rsidR="00D80F02" w:rsidRDefault="00D80F02" w:rsidP="00D80F02">
      <w:pPr>
        <w:pStyle w:val="Teksttreci0"/>
        <w:shd w:val="clear" w:color="auto" w:fill="auto"/>
        <w:spacing w:after="0" w:line="26" w:lineRule="atLeast"/>
        <w:ind w:right="20" w:firstLine="0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D80F02" w:rsidRPr="00650113" w:rsidRDefault="00D80F02" w:rsidP="00D80F02">
      <w:pPr>
        <w:pStyle w:val="Teksttreci0"/>
        <w:shd w:val="clear" w:color="auto" w:fill="auto"/>
        <w:spacing w:after="0" w:line="26" w:lineRule="atLeast"/>
        <w:ind w:right="20" w:firstLine="0"/>
        <w:rPr>
          <w:rFonts w:asciiTheme="minorHAnsi" w:hAnsiTheme="minorHAnsi" w:cstheme="minorHAnsi"/>
          <w:sz w:val="22"/>
          <w:szCs w:val="22"/>
        </w:rPr>
      </w:pPr>
    </w:p>
    <w:p w:rsidR="00331A8D" w:rsidRPr="00650113" w:rsidRDefault="00331A8D" w:rsidP="00650113">
      <w:pPr>
        <w:pStyle w:val="Teksttreci0"/>
        <w:shd w:val="clear" w:color="auto" w:fill="auto"/>
        <w:spacing w:after="0" w:line="26" w:lineRule="atLeast"/>
        <w:ind w:left="20" w:firstLine="0"/>
        <w:rPr>
          <w:rStyle w:val="Teksttreci"/>
          <w:rFonts w:asciiTheme="minorHAnsi" w:hAnsiTheme="minorHAnsi" w:cstheme="minorHAnsi"/>
          <w:b/>
          <w:bCs/>
          <w:sz w:val="22"/>
          <w:szCs w:val="22"/>
        </w:rPr>
      </w:pPr>
    </w:p>
    <w:p w:rsidR="00412D43" w:rsidRPr="00650113" w:rsidRDefault="00412D43" w:rsidP="00650113">
      <w:pPr>
        <w:pStyle w:val="Teksttreci0"/>
        <w:shd w:val="clear" w:color="auto" w:fill="auto"/>
        <w:spacing w:after="0" w:line="26" w:lineRule="atLeast"/>
        <w:ind w:left="20" w:firstLine="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lastRenderedPageBreak/>
        <w:t>Rozdział</w:t>
      </w:r>
      <w:r w:rsidR="00833D66"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.</w:t>
      </w:r>
      <w:r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 xml:space="preserve"> IV Informacje o Spółce</w:t>
      </w:r>
      <w:r w:rsidR="00833D66"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.</w:t>
      </w:r>
    </w:p>
    <w:p w:rsidR="00412D43" w:rsidRPr="00650113" w:rsidRDefault="00AF0837" w:rsidP="00650113">
      <w:pPr>
        <w:pStyle w:val="Teksttreci0"/>
        <w:shd w:val="clear" w:color="auto" w:fill="auto"/>
        <w:spacing w:after="0" w:line="26" w:lineRule="atLeast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§ 5.</w:t>
      </w:r>
    </w:p>
    <w:p w:rsidR="00331A8D" w:rsidRPr="00650113" w:rsidRDefault="00412D43" w:rsidP="00650113">
      <w:pPr>
        <w:pStyle w:val="Teksttreci0"/>
        <w:numPr>
          <w:ilvl w:val="0"/>
          <w:numId w:val="5"/>
        </w:numPr>
        <w:shd w:val="clear" w:color="auto" w:fill="auto"/>
        <w:spacing w:after="0" w:line="26" w:lineRule="atLeast"/>
        <w:ind w:right="20"/>
        <w:rPr>
          <w:rStyle w:val="Teksttreci"/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Kandydaci mogą zapoznać się z podstawowymi informacjami o Spółce na jej stronie internetowej (</w:t>
      </w:r>
      <w:hyperlink r:id="rId7" w:history="1">
        <w:r w:rsidRPr="00650113">
          <w:rPr>
            <w:rStyle w:val="Teksttreci"/>
            <w:rFonts w:asciiTheme="minorHAnsi" w:hAnsiTheme="minorHAnsi" w:cstheme="minorHAnsi"/>
            <w:sz w:val="22"/>
            <w:szCs w:val="22"/>
          </w:rPr>
          <w:t>https://www.darr.pl/</w:t>
        </w:r>
      </w:hyperlink>
      <w:r w:rsidRPr="00650113">
        <w:rPr>
          <w:rStyle w:val="Teksttreci"/>
          <w:rFonts w:asciiTheme="minorHAnsi" w:hAnsiTheme="minorHAnsi" w:cstheme="minorHAnsi"/>
          <w:sz w:val="22"/>
          <w:szCs w:val="22"/>
        </w:rPr>
        <w:t>) oraz biuletynie informacji publicznej (</w:t>
      </w:r>
      <w:hyperlink r:id="rId8" w:history="1">
        <w:r w:rsidRPr="00650113">
          <w:rPr>
            <w:rStyle w:val="Teksttreci"/>
            <w:rFonts w:asciiTheme="minorHAnsi" w:hAnsiTheme="minorHAnsi" w:cstheme="minorHAnsi"/>
            <w:sz w:val="22"/>
            <w:szCs w:val="22"/>
          </w:rPr>
          <w:t>https://www.bip.darr.pl</w:t>
        </w:r>
      </w:hyperlink>
      <w:r w:rsidRPr="00650113">
        <w:rPr>
          <w:rStyle w:val="Teksttreci"/>
          <w:rFonts w:asciiTheme="minorHAnsi" w:hAnsiTheme="minorHAnsi" w:cstheme="minorHAnsi"/>
          <w:sz w:val="22"/>
          <w:szCs w:val="22"/>
        </w:rPr>
        <w:t>).</w:t>
      </w:r>
    </w:p>
    <w:p w:rsidR="00412D43" w:rsidRPr="00650113" w:rsidRDefault="00412D43" w:rsidP="00650113">
      <w:pPr>
        <w:pStyle w:val="Teksttreci0"/>
        <w:numPr>
          <w:ilvl w:val="0"/>
          <w:numId w:val="5"/>
        </w:numPr>
        <w:shd w:val="clear" w:color="auto" w:fill="auto"/>
        <w:spacing w:after="0" w:line="26" w:lineRule="atLeast"/>
        <w:ind w:right="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Informacje o Spółce będą udostępnione kandydat</w:t>
      </w:r>
      <w:r w:rsidR="00D80F02">
        <w:rPr>
          <w:rStyle w:val="Teksttreci"/>
          <w:rFonts w:asciiTheme="minorHAnsi" w:hAnsiTheme="minorHAnsi" w:cstheme="minorHAnsi"/>
          <w:sz w:val="22"/>
          <w:szCs w:val="22"/>
        </w:rPr>
        <w:t>om w sekretariacie Spółki od 29 marca 2023 roku do 13 kwietnia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2023 roku., (od poniedziałku do piątku) w godzinach od 8:00 do 15:00. Kandydatom zostaną udostępnione następujące dokumenty dotyczące działalności Spółki:</w:t>
      </w:r>
    </w:p>
    <w:p w:rsidR="00331A8D" w:rsidRPr="00650113" w:rsidRDefault="00412D43" w:rsidP="00650113">
      <w:pPr>
        <w:pStyle w:val="Teksttreci0"/>
        <w:numPr>
          <w:ilvl w:val="0"/>
          <w:numId w:val="6"/>
        </w:numPr>
        <w:shd w:val="clear" w:color="auto" w:fill="auto"/>
        <w:tabs>
          <w:tab w:val="left" w:pos="222"/>
        </w:tabs>
        <w:spacing w:after="0" w:line="26" w:lineRule="atLeast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Statut Spółki</w:t>
      </w:r>
      <w:r w:rsidR="003743F0" w:rsidRPr="00650113">
        <w:rPr>
          <w:rStyle w:val="Teksttreci"/>
          <w:rFonts w:asciiTheme="minorHAnsi" w:hAnsiTheme="minorHAnsi" w:cstheme="minorHAnsi"/>
          <w:sz w:val="22"/>
          <w:szCs w:val="22"/>
        </w:rPr>
        <w:t>;</w:t>
      </w:r>
    </w:p>
    <w:p w:rsidR="00331A8D" w:rsidRPr="00650113" w:rsidRDefault="00412D43" w:rsidP="00650113">
      <w:pPr>
        <w:pStyle w:val="Teksttreci0"/>
        <w:numPr>
          <w:ilvl w:val="0"/>
          <w:numId w:val="6"/>
        </w:numPr>
        <w:shd w:val="clear" w:color="auto" w:fill="auto"/>
        <w:tabs>
          <w:tab w:val="left" w:pos="226"/>
        </w:tabs>
        <w:spacing w:after="0" w:line="26" w:lineRule="atLeast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Regulamin Zarządu</w:t>
      </w:r>
      <w:r w:rsidR="003743F0" w:rsidRPr="00650113">
        <w:rPr>
          <w:rStyle w:val="Teksttreci"/>
          <w:rFonts w:asciiTheme="minorHAnsi" w:hAnsiTheme="minorHAnsi" w:cstheme="minorHAnsi"/>
          <w:sz w:val="22"/>
          <w:szCs w:val="22"/>
        </w:rPr>
        <w:t>;</w:t>
      </w:r>
    </w:p>
    <w:p w:rsidR="00331A8D" w:rsidRPr="00650113" w:rsidRDefault="00412D43" w:rsidP="00650113">
      <w:pPr>
        <w:pStyle w:val="Teksttreci0"/>
        <w:numPr>
          <w:ilvl w:val="0"/>
          <w:numId w:val="6"/>
        </w:numPr>
        <w:shd w:val="clear" w:color="auto" w:fill="auto"/>
        <w:tabs>
          <w:tab w:val="left" w:pos="226"/>
        </w:tabs>
        <w:spacing w:after="0" w:line="26" w:lineRule="atLeast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Regulamin Pracy</w:t>
      </w:r>
      <w:r w:rsidR="003743F0" w:rsidRPr="00650113">
        <w:rPr>
          <w:rStyle w:val="Teksttreci"/>
          <w:rFonts w:asciiTheme="minorHAnsi" w:hAnsiTheme="minorHAnsi" w:cstheme="minorHAnsi"/>
          <w:sz w:val="22"/>
          <w:szCs w:val="22"/>
        </w:rPr>
        <w:t>;</w:t>
      </w:r>
    </w:p>
    <w:p w:rsidR="00331A8D" w:rsidRPr="00650113" w:rsidRDefault="00412D43" w:rsidP="00650113">
      <w:pPr>
        <w:pStyle w:val="Teksttreci0"/>
        <w:numPr>
          <w:ilvl w:val="0"/>
          <w:numId w:val="6"/>
        </w:numPr>
        <w:shd w:val="clear" w:color="auto" w:fill="auto"/>
        <w:tabs>
          <w:tab w:val="left" w:pos="222"/>
        </w:tabs>
        <w:spacing w:after="0" w:line="26" w:lineRule="atLeast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Sprawozdanie Zarządu z działalności Spółki za rok 2021</w:t>
      </w:r>
      <w:r w:rsidR="003743F0" w:rsidRPr="00650113">
        <w:rPr>
          <w:rStyle w:val="Teksttreci"/>
          <w:rFonts w:asciiTheme="minorHAnsi" w:hAnsiTheme="minorHAnsi" w:cstheme="minorHAnsi"/>
          <w:sz w:val="22"/>
          <w:szCs w:val="22"/>
        </w:rPr>
        <w:t>;</w:t>
      </w:r>
    </w:p>
    <w:p w:rsidR="00331A8D" w:rsidRPr="00650113" w:rsidRDefault="00412D43" w:rsidP="00650113">
      <w:pPr>
        <w:pStyle w:val="Teksttreci0"/>
        <w:numPr>
          <w:ilvl w:val="0"/>
          <w:numId w:val="6"/>
        </w:numPr>
        <w:shd w:val="clear" w:color="auto" w:fill="auto"/>
        <w:tabs>
          <w:tab w:val="left" w:pos="222"/>
        </w:tabs>
        <w:spacing w:after="0" w:line="26" w:lineRule="atLeast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Opinia i raport biegłego rewidenta za 2021 rok</w:t>
      </w:r>
      <w:r w:rsidR="003743F0" w:rsidRPr="00650113">
        <w:rPr>
          <w:rStyle w:val="Teksttreci"/>
          <w:rFonts w:asciiTheme="minorHAnsi" w:hAnsiTheme="minorHAnsi" w:cstheme="minorHAnsi"/>
          <w:sz w:val="22"/>
          <w:szCs w:val="22"/>
        </w:rPr>
        <w:t>;</w:t>
      </w:r>
    </w:p>
    <w:p w:rsidR="00412D43" w:rsidRPr="00650113" w:rsidRDefault="00412D43" w:rsidP="00650113">
      <w:pPr>
        <w:pStyle w:val="Teksttreci0"/>
        <w:numPr>
          <w:ilvl w:val="0"/>
          <w:numId w:val="6"/>
        </w:numPr>
        <w:shd w:val="clear" w:color="auto" w:fill="auto"/>
        <w:tabs>
          <w:tab w:val="left" w:pos="222"/>
        </w:tabs>
        <w:spacing w:after="0" w:line="26" w:lineRule="atLeast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Sprawozdanie finansowe za 2021 rok.</w:t>
      </w:r>
    </w:p>
    <w:p w:rsidR="00412D43" w:rsidRPr="00650113" w:rsidRDefault="00412D43" w:rsidP="00650113">
      <w:pPr>
        <w:pStyle w:val="Teksttreci0"/>
        <w:numPr>
          <w:ilvl w:val="0"/>
          <w:numId w:val="5"/>
        </w:numPr>
        <w:shd w:val="clear" w:color="auto" w:fill="auto"/>
        <w:spacing w:after="0" w:line="26" w:lineRule="atLeast"/>
        <w:ind w:right="2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Kandydatom udostępnia się dokumenty określone w ogłoszeniu po uprzednim złożeniu oświadczenia o zachowaniu poufności uzyskanych informacji o Spółce (wzór oświadczenia stanowi załącznik nr 1 do niniejszego regulaminu).</w:t>
      </w:r>
    </w:p>
    <w:p w:rsidR="00331A8D" w:rsidRPr="00650113" w:rsidRDefault="00331A8D" w:rsidP="00650113">
      <w:pPr>
        <w:pStyle w:val="Teksttreci0"/>
        <w:shd w:val="clear" w:color="auto" w:fill="auto"/>
        <w:spacing w:after="0" w:line="26" w:lineRule="atLeast"/>
        <w:ind w:left="20" w:firstLine="0"/>
        <w:rPr>
          <w:rStyle w:val="Teksttreci"/>
          <w:rFonts w:asciiTheme="minorHAnsi" w:hAnsiTheme="minorHAnsi" w:cstheme="minorHAnsi"/>
          <w:b/>
          <w:sz w:val="22"/>
          <w:szCs w:val="22"/>
        </w:rPr>
      </w:pPr>
    </w:p>
    <w:p w:rsidR="00412D43" w:rsidRPr="00650113" w:rsidRDefault="00412D43" w:rsidP="00650113">
      <w:pPr>
        <w:pStyle w:val="Teksttreci0"/>
        <w:shd w:val="clear" w:color="auto" w:fill="auto"/>
        <w:spacing w:after="0" w:line="26" w:lineRule="atLeast"/>
        <w:ind w:left="20" w:firstLine="0"/>
        <w:rPr>
          <w:rFonts w:asciiTheme="minorHAnsi" w:hAnsiTheme="minorHAnsi" w:cstheme="minorHAnsi"/>
          <w:b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Rozdział</w:t>
      </w:r>
      <w:r w:rsidR="006A11E6"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.</w:t>
      </w: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V Otwarcie zgłoszeń</w:t>
      </w:r>
      <w:r w:rsidR="006A11E6"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.</w:t>
      </w:r>
    </w:p>
    <w:p w:rsidR="00AF0837" w:rsidRPr="00650113" w:rsidRDefault="00AF0837" w:rsidP="00650113">
      <w:pPr>
        <w:pStyle w:val="Teksttreci0"/>
        <w:shd w:val="clear" w:color="auto" w:fill="auto"/>
        <w:spacing w:after="0" w:line="26" w:lineRule="atLeast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§ 6.</w:t>
      </w:r>
    </w:p>
    <w:p w:rsidR="006E7405" w:rsidRPr="00650113" w:rsidRDefault="00412D43" w:rsidP="00650113">
      <w:pPr>
        <w:pStyle w:val="Teksttreci0"/>
        <w:numPr>
          <w:ilvl w:val="0"/>
          <w:numId w:val="1"/>
        </w:numPr>
        <w:shd w:val="clear" w:color="auto" w:fill="auto"/>
        <w:spacing w:after="0" w:line="26" w:lineRule="atLeast"/>
        <w:ind w:left="284" w:hanging="284"/>
        <w:rPr>
          <w:rStyle w:val="Teksttreci"/>
          <w:rFonts w:asciiTheme="minorHAnsi" w:hAnsiTheme="minorHAnsi" w:cstheme="minorHAnsi"/>
          <w:sz w:val="22"/>
          <w:szCs w:val="22"/>
          <w:shd w:val="clear" w:color="auto" w:fill="auto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Otwarcie zgłoszeń nastąpi w dniu</w:t>
      </w:r>
      <w:r w:rsidR="00D80F02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14 kwietnia</w:t>
      </w:r>
      <w:r w:rsidRPr="00650113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2023 roku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w siedzibie Spółki.</w:t>
      </w:r>
    </w:p>
    <w:p w:rsidR="006E7405" w:rsidRPr="00650113" w:rsidRDefault="00412D43" w:rsidP="00650113">
      <w:pPr>
        <w:pStyle w:val="Teksttreci0"/>
        <w:numPr>
          <w:ilvl w:val="0"/>
          <w:numId w:val="1"/>
        </w:numPr>
        <w:shd w:val="clear" w:color="auto" w:fill="auto"/>
        <w:spacing w:after="0" w:line="26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Otwarcia zgłoszeń dokona Rada Nadzorcza, która oceni pod względem formalnym otrzymane zgłoszenia, a także ustali harmonogram rozmów kwalifikacyjnych (wzór karty weryfikacji kandydata na Członka Zarządu - Prezesa Zarządu stanowi załącznik nr 2 do niniejszego regulaminu).</w:t>
      </w:r>
    </w:p>
    <w:p w:rsidR="006E7405" w:rsidRPr="00650113" w:rsidRDefault="00412D43" w:rsidP="00650113">
      <w:pPr>
        <w:pStyle w:val="Teksttreci0"/>
        <w:numPr>
          <w:ilvl w:val="0"/>
          <w:numId w:val="1"/>
        </w:numPr>
        <w:shd w:val="clear" w:color="auto" w:fill="auto"/>
        <w:spacing w:after="0" w:line="26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Z otwarcia zgłoszeń sporządzany jest protokół.</w:t>
      </w:r>
    </w:p>
    <w:p w:rsidR="006E7405" w:rsidRPr="00650113" w:rsidRDefault="00412D43" w:rsidP="00650113">
      <w:pPr>
        <w:pStyle w:val="Teksttreci0"/>
        <w:numPr>
          <w:ilvl w:val="0"/>
          <w:numId w:val="1"/>
        </w:numPr>
        <w:shd w:val="clear" w:color="auto" w:fill="auto"/>
        <w:spacing w:after="0" w:line="26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Zgłoszenia kandydatów niespełniające wymogów formalnych określonych w ogłoszeniu</w:t>
      </w:r>
      <w:r w:rsidR="00650113">
        <w:rPr>
          <w:rStyle w:val="Teksttreci"/>
          <w:rFonts w:asciiTheme="minorHAnsi" w:hAnsiTheme="minorHAnsi" w:cstheme="minorHAnsi"/>
          <w:sz w:val="22"/>
          <w:szCs w:val="22"/>
        </w:rPr>
        <w:br/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o postępowaniu kwalifikacyjnym lub złożone po upływie terminu określonego do ich składania, nie podlegają rozpatrzeniu.</w:t>
      </w:r>
    </w:p>
    <w:p w:rsidR="006E7405" w:rsidRPr="00650113" w:rsidRDefault="00412D43" w:rsidP="00650113">
      <w:pPr>
        <w:pStyle w:val="Teksttreci0"/>
        <w:numPr>
          <w:ilvl w:val="0"/>
          <w:numId w:val="1"/>
        </w:numPr>
        <w:shd w:val="clear" w:color="auto" w:fill="auto"/>
        <w:spacing w:after="0" w:line="26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Dopuszczenie przez Radę Nadzorczą choćby jednego kandydata do udziału w postępowaniu wystarcza do przeprowadzenia dalszego postępowania kwalifikacyjnego.</w:t>
      </w:r>
    </w:p>
    <w:p w:rsidR="006E7405" w:rsidRPr="00650113" w:rsidRDefault="00412D43" w:rsidP="00650113">
      <w:pPr>
        <w:pStyle w:val="Teksttreci0"/>
        <w:numPr>
          <w:ilvl w:val="0"/>
          <w:numId w:val="1"/>
        </w:numPr>
        <w:shd w:val="clear" w:color="auto" w:fill="auto"/>
        <w:spacing w:after="0" w:line="26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W przypadku większej liczby zgłoszeń Rada Nadzorcza może zakwalifikować do dalszego udziału</w:t>
      </w:r>
      <w:r w:rsidR="002C6447">
        <w:rPr>
          <w:rStyle w:val="Teksttreci"/>
          <w:rFonts w:asciiTheme="minorHAnsi" w:hAnsiTheme="minorHAnsi" w:cstheme="minorHAnsi"/>
          <w:sz w:val="22"/>
          <w:szCs w:val="22"/>
        </w:rPr>
        <w:br/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w postępowaniu wszystkich lub tylko niektórych kandydatów, dokonując ich wstępnej kwalifikacji w oparciu o informacje o kandydatach, wynikające ze złożonych zgłoszeń.</w:t>
      </w:r>
    </w:p>
    <w:p w:rsidR="00412D43" w:rsidRPr="00650113" w:rsidRDefault="00412D43" w:rsidP="00650113">
      <w:pPr>
        <w:pStyle w:val="Teksttreci0"/>
        <w:numPr>
          <w:ilvl w:val="0"/>
          <w:numId w:val="1"/>
        </w:numPr>
        <w:shd w:val="clear" w:color="auto" w:fill="auto"/>
        <w:spacing w:after="0" w:line="26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Z kandydatami zakwalifikowanymi do dalszego etapu postępowania Rada Nadzorcza przeprowadza rozmowy kwalifikacyjne.</w:t>
      </w:r>
    </w:p>
    <w:p w:rsidR="006E7405" w:rsidRPr="00650113" w:rsidRDefault="006E7405" w:rsidP="00650113">
      <w:pPr>
        <w:pStyle w:val="Teksttreci0"/>
        <w:shd w:val="clear" w:color="auto" w:fill="auto"/>
        <w:spacing w:after="0" w:line="26" w:lineRule="atLeast"/>
        <w:ind w:left="20" w:firstLine="0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6E7405" w:rsidRPr="00650113" w:rsidRDefault="006E7405" w:rsidP="00650113">
      <w:pPr>
        <w:pStyle w:val="Teksttreci0"/>
        <w:shd w:val="clear" w:color="auto" w:fill="auto"/>
        <w:spacing w:after="0" w:line="26" w:lineRule="atLeast"/>
        <w:ind w:left="20" w:firstLine="0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412D43" w:rsidRPr="00650113" w:rsidRDefault="00412D43" w:rsidP="00650113">
      <w:pPr>
        <w:pStyle w:val="Teksttreci0"/>
        <w:shd w:val="clear" w:color="auto" w:fill="auto"/>
        <w:spacing w:after="0" w:line="26" w:lineRule="atLeast"/>
        <w:ind w:left="20" w:firstLine="0"/>
        <w:rPr>
          <w:rFonts w:asciiTheme="minorHAnsi" w:hAnsiTheme="minorHAnsi" w:cstheme="minorHAnsi"/>
          <w:b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Rozdział</w:t>
      </w:r>
      <w:r w:rsidRPr="00650113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50113">
        <w:rPr>
          <w:rStyle w:val="TeksttreciPogrubienie"/>
          <w:rFonts w:asciiTheme="minorHAnsi" w:hAnsiTheme="minorHAnsi" w:cstheme="minorHAnsi"/>
          <w:sz w:val="22"/>
          <w:szCs w:val="22"/>
        </w:rPr>
        <w:t>VII</w:t>
      </w:r>
      <w:r w:rsidR="006A11E6" w:rsidRPr="00650113">
        <w:rPr>
          <w:rStyle w:val="TeksttreciPogrubienie"/>
          <w:rFonts w:asciiTheme="minorHAnsi" w:hAnsiTheme="minorHAnsi" w:cstheme="minorHAnsi"/>
          <w:sz w:val="22"/>
          <w:szCs w:val="22"/>
        </w:rPr>
        <w:t>.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Rozmowa kwalifikacyjna</w:t>
      </w:r>
      <w:r w:rsidR="006A11E6"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.</w:t>
      </w:r>
    </w:p>
    <w:p w:rsidR="006E7405" w:rsidRPr="00650113" w:rsidRDefault="00AF0837" w:rsidP="00650113">
      <w:pPr>
        <w:pStyle w:val="Teksttreci0"/>
        <w:shd w:val="clear" w:color="auto" w:fill="auto"/>
        <w:spacing w:after="0" w:line="26" w:lineRule="atLeast"/>
        <w:ind w:firstLine="0"/>
        <w:jc w:val="center"/>
        <w:rPr>
          <w:rStyle w:val="Teksttreci2"/>
          <w:rFonts w:asciiTheme="minorHAnsi" w:hAnsiTheme="minorHAnsi" w:cstheme="minorHAnsi"/>
          <w:b/>
          <w:sz w:val="22"/>
          <w:szCs w:val="22"/>
          <w:shd w:val="clear" w:color="auto" w:fill="auto"/>
        </w:rPr>
      </w:pP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§ 7.</w:t>
      </w:r>
    </w:p>
    <w:p w:rsidR="00412D43" w:rsidRPr="00650113" w:rsidRDefault="00412D43" w:rsidP="00650113">
      <w:pPr>
        <w:pStyle w:val="Teksttreci20"/>
        <w:numPr>
          <w:ilvl w:val="0"/>
          <w:numId w:val="7"/>
        </w:numPr>
        <w:shd w:val="clear" w:color="auto" w:fill="auto"/>
        <w:spacing w:before="0" w:after="0" w:line="2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Rada Nadzorcza w siedzibie Dolnośląskiej Agencji Rozwoju Regionalnego S.A w Szczawnie Zdroju przy ul. Szczawieńskiej 2 przeprowadzi w dniu</w:t>
      </w:r>
      <w:r w:rsidRPr="00650113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="00D80F02" w:rsidRPr="00987704">
        <w:rPr>
          <w:rStyle w:val="TeksttreciPogrubienie"/>
          <w:rFonts w:asciiTheme="minorHAnsi" w:hAnsiTheme="minorHAnsi" w:cstheme="minorHAnsi"/>
          <w:sz w:val="22"/>
          <w:szCs w:val="22"/>
        </w:rPr>
        <w:t>18</w:t>
      </w:r>
      <w:r w:rsidRPr="00987704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kwietnia 2023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roku z kandydatami</w:t>
      </w:r>
      <w:r w:rsidR="00650113" w:rsidRPr="00650113">
        <w:rPr>
          <w:rStyle w:val="Teksttreci"/>
          <w:rFonts w:asciiTheme="minorHAnsi" w:hAnsiTheme="minorHAnsi" w:cstheme="minorHAnsi"/>
          <w:sz w:val="22"/>
          <w:szCs w:val="22"/>
        </w:rPr>
        <w:br/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na stanowisko Członka Zarządu - Prezesa Zarządu Spółki spełniającymi wymogi określone</w:t>
      </w:r>
      <w:r w:rsidR="00650113">
        <w:rPr>
          <w:rStyle w:val="Teksttreci"/>
          <w:rFonts w:asciiTheme="minorHAnsi" w:hAnsiTheme="minorHAnsi" w:cstheme="minorHAnsi"/>
          <w:sz w:val="22"/>
          <w:szCs w:val="22"/>
        </w:rPr>
        <w:br/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w ogłoszeniu, rozmowy kwalifikacyjne w szczególności w zakresie:</w:t>
      </w:r>
    </w:p>
    <w:p w:rsidR="006E7405" w:rsidRPr="00650113" w:rsidRDefault="00412D43" w:rsidP="00650113">
      <w:pPr>
        <w:pStyle w:val="Teksttreci0"/>
        <w:numPr>
          <w:ilvl w:val="5"/>
          <w:numId w:val="1"/>
        </w:numPr>
        <w:shd w:val="clear" w:color="auto" w:fill="auto"/>
        <w:spacing w:after="0" w:line="26" w:lineRule="atLeast"/>
        <w:ind w:left="567" w:right="20" w:hanging="283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wiedzy kandydata o zakresie działalności Spółki oraz o specyfice i problemach sektora, w którym działa Spółka;</w:t>
      </w:r>
    </w:p>
    <w:p w:rsidR="006E7405" w:rsidRPr="00650113" w:rsidRDefault="00412D43" w:rsidP="00650113">
      <w:pPr>
        <w:pStyle w:val="Teksttreci0"/>
        <w:numPr>
          <w:ilvl w:val="5"/>
          <w:numId w:val="1"/>
        </w:numPr>
        <w:shd w:val="clear" w:color="auto" w:fill="auto"/>
        <w:spacing w:after="0" w:line="26" w:lineRule="atLeast"/>
        <w:ind w:left="567" w:right="20" w:hanging="283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doświadczenia zawodowego kandydata w dziedzinach wskazanych w §</w:t>
      </w:r>
      <w:r w:rsidR="00BC4BE8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6 Statutu DARR S.A. określającym przedmiot przedsiębiorstwa spółki;</w:t>
      </w:r>
    </w:p>
    <w:p w:rsidR="006E7405" w:rsidRPr="00650113" w:rsidRDefault="00412D43" w:rsidP="00650113">
      <w:pPr>
        <w:pStyle w:val="Teksttreci0"/>
        <w:numPr>
          <w:ilvl w:val="5"/>
          <w:numId w:val="1"/>
        </w:numPr>
        <w:shd w:val="clear" w:color="auto" w:fill="auto"/>
        <w:spacing w:after="0" w:line="26" w:lineRule="atLeast"/>
        <w:ind w:left="567" w:right="20" w:hanging="283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doświadczenia kandydata w nadzorowaniu bądź zarządzaniu projektami współfinansowanymi ze środków Unii Europejskiej;</w:t>
      </w:r>
    </w:p>
    <w:p w:rsidR="006E7405" w:rsidRPr="00650113" w:rsidRDefault="00412D43" w:rsidP="00650113">
      <w:pPr>
        <w:pStyle w:val="Teksttreci0"/>
        <w:numPr>
          <w:ilvl w:val="5"/>
          <w:numId w:val="1"/>
        </w:numPr>
        <w:shd w:val="clear" w:color="auto" w:fill="auto"/>
        <w:spacing w:after="0" w:line="26" w:lineRule="atLeast"/>
        <w:ind w:left="567" w:right="20" w:hanging="283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wiedzy kandydata w zakresie sto</w:t>
      </w:r>
      <w:r w:rsidR="002C6447">
        <w:rPr>
          <w:rStyle w:val="Teksttreci"/>
          <w:rFonts w:asciiTheme="minorHAnsi" w:hAnsiTheme="minorHAnsi" w:cstheme="minorHAnsi"/>
          <w:sz w:val="22"/>
          <w:szCs w:val="22"/>
        </w:rPr>
        <w:t>sowania przepisów ustawy - Prawo z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amówień </w:t>
      </w:r>
      <w:r w:rsidR="002C6447">
        <w:rPr>
          <w:rStyle w:val="Teksttreci"/>
          <w:rFonts w:asciiTheme="minorHAnsi" w:hAnsiTheme="minorHAnsi" w:cstheme="minorHAnsi"/>
          <w:sz w:val="22"/>
          <w:szCs w:val="22"/>
        </w:rPr>
        <w:t>p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ublicznych</w:t>
      </w:r>
      <w:r w:rsidR="002C6447">
        <w:rPr>
          <w:rStyle w:val="Teksttreci"/>
          <w:rFonts w:asciiTheme="minorHAnsi" w:hAnsiTheme="minorHAnsi" w:cstheme="minorHAnsi"/>
          <w:sz w:val="22"/>
          <w:szCs w:val="22"/>
        </w:rPr>
        <w:br/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oraz zasady konkurencyjności;</w:t>
      </w:r>
    </w:p>
    <w:p w:rsidR="006E7405" w:rsidRPr="00650113" w:rsidRDefault="00412D43" w:rsidP="00650113">
      <w:pPr>
        <w:pStyle w:val="Teksttreci0"/>
        <w:numPr>
          <w:ilvl w:val="5"/>
          <w:numId w:val="1"/>
        </w:numPr>
        <w:shd w:val="clear" w:color="auto" w:fill="auto"/>
        <w:spacing w:after="0" w:line="26" w:lineRule="atLeast"/>
        <w:ind w:left="567" w:right="20" w:hanging="283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znajomości problematyki związanej z zarządzaniem nieruchomościami oferującymi wynajmowanie powierzchni biurowej i magazynowej;</w:t>
      </w:r>
    </w:p>
    <w:p w:rsidR="006E7405" w:rsidRPr="00650113" w:rsidRDefault="00412D43" w:rsidP="00650113">
      <w:pPr>
        <w:pStyle w:val="Teksttreci0"/>
        <w:numPr>
          <w:ilvl w:val="5"/>
          <w:numId w:val="1"/>
        </w:numPr>
        <w:shd w:val="clear" w:color="auto" w:fill="auto"/>
        <w:spacing w:after="0" w:line="26" w:lineRule="atLeast"/>
        <w:ind w:left="567" w:right="20" w:hanging="283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znajomości zagadnień związanych z zarządzaniem i kierowaniem zespołami pracowników;</w:t>
      </w:r>
    </w:p>
    <w:p w:rsidR="006E7405" w:rsidRPr="00650113" w:rsidRDefault="00412D43" w:rsidP="00650113">
      <w:pPr>
        <w:pStyle w:val="Teksttreci0"/>
        <w:numPr>
          <w:ilvl w:val="5"/>
          <w:numId w:val="1"/>
        </w:numPr>
        <w:shd w:val="clear" w:color="auto" w:fill="auto"/>
        <w:spacing w:after="0" w:line="26" w:lineRule="atLeast"/>
        <w:ind w:left="567" w:right="20" w:hanging="283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>znajomości zasad funkcjonowania spółek prawa handlowego;</w:t>
      </w:r>
    </w:p>
    <w:p w:rsidR="00412D43" w:rsidRPr="00650113" w:rsidRDefault="00412D43" w:rsidP="00650113">
      <w:pPr>
        <w:pStyle w:val="Teksttreci0"/>
        <w:numPr>
          <w:ilvl w:val="5"/>
          <w:numId w:val="1"/>
        </w:numPr>
        <w:shd w:val="clear" w:color="auto" w:fill="auto"/>
        <w:spacing w:after="0" w:line="26" w:lineRule="atLeast"/>
        <w:ind w:left="567" w:right="20" w:hanging="283"/>
        <w:rPr>
          <w:rStyle w:val="Teksttreci"/>
          <w:rFonts w:asciiTheme="minorHAnsi" w:hAnsiTheme="minorHAnsi" w:cstheme="minorHAnsi"/>
          <w:sz w:val="22"/>
          <w:szCs w:val="22"/>
          <w:shd w:val="clear" w:color="auto" w:fill="auto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wykształcenia, wiedzy, kwalifikacji i doświadczenia zawodowego kandydata w kontekście zadań</w:t>
      </w:r>
      <w:r w:rsidR="00080F45"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związanych z wykonywaniem funkcji Członka Zarządu;</w:t>
      </w:r>
    </w:p>
    <w:p w:rsidR="006E7405" w:rsidRPr="00650113" w:rsidRDefault="00412D43" w:rsidP="00650113">
      <w:pPr>
        <w:pStyle w:val="Teksttreci0"/>
        <w:numPr>
          <w:ilvl w:val="1"/>
          <w:numId w:val="1"/>
        </w:numPr>
        <w:shd w:val="clear" w:color="auto" w:fill="auto"/>
        <w:spacing w:after="0" w:line="26" w:lineRule="atLeast"/>
        <w:ind w:left="240" w:right="20" w:hanging="24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Informacja o terminie i godzinie rozmowy kwalifikacyjnej zostanie przekazana kandydatom telefonicznie lub pocztą elektroniczną.</w:t>
      </w:r>
    </w:p>
    <w:p w:rsidR="006E7405" w:rsidRPr="00650113" w:rsidRDefault="00412D43" w:rsidP="00650113">
      <w:pPr>
        <w:pStyle w:val="Teksttreci0"/>
        <w:numPr>
          <w:ilvl w:val="1"/>
          <w:numId w:val="1"/>
        </w:numPr>
        <w:shd w:val="clear" w:color="auto" w:fill="auto"/>
        <w:spacing w:after="0" w:line="26" w:lineRule="atLeast"/>
        <w:ind w:left="240" w:right="20" w:hanging="24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Oceny odpowiedzi kandydatów dokonuje indywidualnie każdy z członków Rady Nadzorczej</w:t>
      </w:r>
      <w:r w:rsidR="00650113">
        <w:rPr>
          <w:rStyle w:val="Teksttreci"/>
          <w:rFonts w:asciiTheme="minorHAnsi" w:hAnsiTheme="minorHAnsi" w:cstheme="minorHAnsi"/>
          <w:sz w:val="22"/>
          <w:szCs w:val="22"/>
        </w:rPr>
        <w:br/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na arkuszu ocen w skali od 0 do 5 punktów. Wyniki ocen indywidualnych przenoszone są do arkusza zbiorczego. Wzór arkusza indywidualnego ocen stanowi załącznik nr 3 do niniejszego Regulaminu, a wzór arkusza zbiorczego ocen stanowi załącznik nr 4 do niniejszego Regulaminu. Końcowy wynik oceny indywidualnej określa liczba punktów przyznanych przez każdego z członków Rady Nadzorczej przy zastosowaniu jednolitego przedziału punktacji. Końcową oceną kandydata jest średnia ocen indywidualnych członków Rady Nadzorczej.</w:t>
      </w:r>
    </w:p>
    <w:p w:rsidR="006E7405" w:rsidRPr="00650113" w:rsidRDefault="00412D43" w:rsidP="00650113">
      <w:pPr>
        <w:pStyle w:val="Teksttreci0"/>
        <w:numPr>
          <w:ilvl w:val="1"/>
          <w:numId w:val="1"/>
        </w:numPr>
        <w:shd w:val="clear" w:color="auto" w:fill="auto"/>
        <w:spacing w:after="0" w:line="26" w:lineRule="atLeast"/>
        <w:ind w:left="240" w:right="20" w:hanging="24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Rada Nadzorcza ustala kolejność kandydatów, oceniając ich predyspozycje, wiedzą i kwalifikacje</w:t>
      </w:r>
      <w:r w:rsidR="002C6447">
        <w:rPr>
          <w:rStyle w:val="Teksttreci"/>
          <w:rFonts w:asciiTheme="minorHAnsi" w:hAnsiTheme="minorHAnsi" w:cstheme="minorHAnsi"/>
          <w:sz w:val="22"/>
          <w:szCs w:val="22"/>
        </w:rPr>
        <w:br/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w zakresie niezbędnym do zajmowania stanowiska Członka Zarządu - Prezesa Zarządu wed</w:t>
      </w:r>
      <w:r w:rsidR="002C6447">
        <w:rPr>
          <w:rStyle w:val="Teksttreci"/>
          <w:rFonts w:asciiTheme="minorHAnsi" w:hAnsiTheme="minorHAnsi" w:cstheme="minorHAnsi"/>
          <w:sz w:val="22"/>
          <w:szCs w:val="22"/>
        </w:rPr>
        <w:t xml:space="preserve">ług 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uzyskanych ocen końcowych, poczynając od najwyższej.</w:t>
      </w:r>
    </w:p>
    <w:p w:rsidR="006E7405" w:rsidRPr="00650113" w:rsidRDefault="00412D43" w:rsidP="00650113">
      <w:pPr>
        <w:pStyle w:val="Teksttreci0"/>
        <w:numPr>
          <w:ilvl w:val="1"/>
          <w:numId w:val="1"/>
        </w:numPr>
        <w:shd w:val="clear" w:color="auto" w:fill="auto"/>
        <w:spacing w:after="0" w:line="26" w:lineRule="atLeast"/>
        <w:ind w:left="240" w:right="20" w:hanging="24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Ustalona kolejność kandydatów definiuje kolejność poddawania pod głosowanie Rady Nadzorczej uchwał w sprawie powołania na członka Zarządu. Pod głosowanie nie poddaje się uchwał</w:t>
      </w:r>
      <w:r w:rsidR="002C6447">
        <w:rPr>
          <w:rStyle w:val="Teksttreci"/>
          <w:rFonts w:asciiTheme="minorHAnsi" w:hAnsiTheme="minorHAnsi" w:cstheme="minorHAnsi"/>
          <w:sz w:val="22"/>
          <w:szCs w:val="22"/>
        </w:rPr>
        <w:br/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o powołaniu w skład Zarządu kandydatów, którzy nie uzyskali więcej niż połowy możliwej</w:t>
      </w:r>
      <w:r w:rsidR="002C6447">
        <w:rPr>
          <w:rStyle w:val="Teksttreci"/>
          <w:rFonts w:asciiTheme="minorHAnsi" w:hAnsiTheme="minorHAnsi" w:cstheme="minorHAnsi"/>
          <w:sz w:val="22"/>
          <w:szCs w:val="22"/>
        </w:rPr>
        <w:br/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do uzyskania liczby punktów. Podjęcie uchwały o powołaniu kandydata na Członka Zarządu - Prezesa Zarządu kończy postępowanie kwalifikacyjne na to stanowisko. Postępowanie zostaje zakończone także wówczas, gdy mimo poddania pod głosowanie uchwały o powołaniu kolejnych z najwyżej ocenionych kandydatów, uchwała w sprawie powołania nie uzyska wymaganej w Statucie Spółki większością głosów Członków Rady Nadzorczej.</w:t>
      </w:r>
    </w:p>
    <w:p w:rsidR="00412D43" w:rsidRPr="00650113" w:rsidRDefault="00412D43" w:rsidP="00650113">
      <w:pPr>
        <w:pStyle w:val="Teksttreci0"/>
        <w:numPr>
          <w:ilvl w:val="1"/>
          <w:numId w:val="1"/>
        </w:numPr>
        <w:shd w:val="clear" w:color="auto" w:fill="auto"/>
        <w:spacing w:after="0" w:line="26" w:lineRule="atLeast"/>
        <w:ind w:left="240" w:right="20" w:hanging="24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Jeśli wyłoniony i powołany kandydat cofnie zgodę na powołanie w skład Zarządu lub zrezygnuje</w:t>
      </w:r>
      <w:r w:rsidR="002C6447">
        <w:rPr>
          <w:rStyle w:val="Teksttreci"/>
          <w:rFonts w:asciiTheme="minorHAnsi" w:hAnsiTheme="minorHAnsi" w:cstheme="minorHAnsi"/>
          <w:sz w:val="22"/>
          <w:szCs w:val="22"/>
        </w:rPr>
        <w:br/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z funkcji</w:t>
      </w:r>
      <w:r w:rsidR="002C6447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w okresie miesiąca od zakończenia postępowania kwalifikacyjnego, Rada Nadzorcza może powołać na stanowisko Członka Zarządu - Prezesa Zarządu osobę spośród pozostałych kandydatów albo postępowanie kwalifikacyjne powtórzyć.</w:t>
      </w:r>
    </w:p>
    <w:p w:rsidR="006E7405" w:rsidRPr="00650113" w:rsidRDefault="006E7405" w:rsidP="00650113">
      <w:pPr>
        <w:pStyle w:val="Teksttreci0"/>
        <w:shd w:val="clear" w:color="auto" w:fill="auto"/>
        <w:spacing w:after="0" w:line="26" w:lineRule="atLeast"/>
        <w:ind w:firstLine="0"/>
        <w:rPr>
          <w:rStyle w:val="Teksttreci"/>
          <w:rFonts w:asciiTheme="minorHAnsi" w:hAnsiTheme="minorHAnsi" w:cstheme="minorHAnsi"/>
          <w:b/>
          <w:bCs/>
          <w:sz w:val="22"/>
          <w:szCs w:val="22"/>
        </w:rPr>
      </w:pPr>
    </w:p>
    <w:p w:rsidR="00412D43" w:rsidRPr="00650113" w:rsidRDefault="00D30D7E" w:rsidP="00650113">
      <w:pPr>
        <w:pStyle w:val="Teksttreci0"/>
        <w:shd w:val="clear" w:color="auto" w:fill="auto"/>
        <w:spacing w:after="0" w:line="26" w:lineRule="atLeast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R</w:t>
      </w:r>
      <w:r w:rsidR="00412D43"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ozdział</w:t>
      </w:r>
      <w:r w:rsidR="006A11E6"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.</w:t>
      </w:r>
      <w:r w:rsidR="00412D43"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 xml:space="preserve"> VIII Czynności końcowe</w:t>
      </w:r>
      <w:r w:rsidR="006A11E6" w:rsidRPr="00650113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>.</w:t>
      </w:r>
    </w:p>
    <w:p w:rsidR="00412D43" w:rsidRPr="00650113" w:rsidRDefault="00AF0837" w:rsidP="00650113">
      <w:pPr>
        <w:pStyle w:val="Teksttreci0"/>
        <w:shd w:val="clear" w:color="auto" w:fill="auto"/>
        <w:spacing w:after="0" w:line="26" w:lineRule="atLeast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§ 8.</w:t>
      </w:r>
    </w:p>
    <w:p w:rsidR="00412D43" w:rsidRPr="00650113" w:rsidRDefault="00412D43" w:rsidP="00650113">
      <w:pPr>
        <w:pStyle w:val="Teksttreci0"/>
        <w:shd w:val="clear" w:color="auto" w:fill="auto"/>
        <w:spacing w:after="0" w:line="26" w:lineRule="atLeast"/>
        <w:ind w:firstLine="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 xml:space="preserve">Z przeprowadzonego postępowania kwalifikacyjnego Rada Nadzorcza sporządza protokół, który </w:t>
      </w:r>
      <w:r w:rsidR="006E7405" w:rsidRPr="00650113">
        <w:rPr>
          <w:rStyle w:val="Teksttreci"/>
          <w:rFonts w:asciiTheme="minorHAnsi" w:hAnsiTheme="minorHAnsi" w:cstheme="minorHAnsi"/>
          <w:sz w:val="22"/>
          <w:szCs w:val="22"/>
        </w:rPr>
        <w:t>z</w:t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awiera w szczególności:</w:t>
      </w:r>
    </w:p>
    <w:p w:rsidR="006E7405" w:rsidRPr="00650113" w:rsidRDefault="00412D43" w:rsidP="00650113">
      <w:pPr>
        <w:pStyle w:val="Teksttreci0"/>
        <w:numPr>
          <w:ilvl w:val="6"/>
          <w:numId w:val="1"/>
        </w:numPr>
        <w:shd w:val="clear" w:color="auto" w:fill="auto"/>
        <w:spacing w:after="0" w:line="26" w:lineRule="atLeast"/>
        <w:ind w:left="240" w:hanging="24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datę i miejsce przeprowadzenia poszczególnych czynności postępowania,</w:t>
      </w:r>
    </w:p>
    <w:p w:rsidR="006E7405" w:rsidRPr="00650113" w:rsidRDefault="00412D43" w:rsidP="00650113">
      <w:pPr>
        <w:pStyle w:val="Teksttreci0"/>
        <w:numPr>
          <w:ilvl w:val="6"/>
          <w:numId w:val="1"/>
        </w:numPr>
        <w:shd w:val="clear" w:color="auto" w:fill="auto"/>
        <w:spacing w:after="0" w:line="26" w:lineRule="atLeast"/>
        <w:ind w:left="240" w:hanging="24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imiona i nazwiska osób przeprowadzających postępowanie,</w:t>
      </w:r>
    </w:p>
    <w:p w:rsidR="006E7405" w:rsidRPr="00650113" w:rsidRDefault="00412D43" w:rsidP="00650113">
      <w:pPr>
        <w:pStyle w:val="Teksttreci0"/>
        <w:numPr>
          <w:ilvl w:val="6"/>
          <w:numId w:val="1"/>
        </w:numPr>
        <w:shd w:val="clear" w:color="auto" w:fill="auto"/>
        <w:spacing w:after="0" w:line="26" w:lineRule="atLeast"/>
        <w:ind w:left="240" w:hanging="24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listę kandydatów biorących udział w postępowaniu,</w:t>
      </w:r>
    </w:p>
    <w:p w:rsidR="006E7405" w:rsidRPr="00650113" w:rsidRDefault="00412D43" w:rsidP="00650113">
      <w:pPr>
        <w:pStyle w:val="Teksttreci0"/>
        <w:numPr>
          <w:ilvl w:val="6"/>
          <w:numId w:val="1"/>
        </w:numPr>
        <w:shd w:val="clear" w:color="auto" w:fill="auto"/>
        <w:spacing w:after="0" w:line="26" w:lineRule="atLeast"/>
        <w:ind w:left="240" w:hanging="24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opis przeprowadzonych czynności i podjętych uchwał,</w:t>
      </w:r>
    </w:p>
    <w:p w:rsidR="00412D43" w:rsidRPr="002C6447" w:rsidRDefault="00412D43" w:rsidP="00650113">
      <w:pPr>
        <w:pStyle w:val="Teksttreci0"/>
        <w:numPr>
          <w:ilvl w:val="6"/>
          <w:numId w:val="1"/>
        </w:numPr>
        <w:shd w:val="clear" w:color="auto" w:fill="auto"/>
        <w:spacing w:after="0" w:line="26" w:lineRule="atLeast"/>
        <w:ind w:left="240" w:hanging="240"/>
        <w:rPr>
          <w:rStyle w:val="Teksttreci"/>
          <w:rFonts w:asciiTheme="minorHAnsi" w:hAnsiTheme="minorHAnsi" w:cstheme="minorHAnsi"/>
          <w:sz w:val="22"/>
          <w:szCs w:val="22"/>
          <w:shd w:val="clear" w:color="auto" w:fill="auto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wyniki postępowania.</w:t>
      </w:r>
    </w:p>
    <w:p w:rsidR="002C6447" w:rsidRPr="00650113" w:rsidRDefault="002C6447" w:rsidP="002C6447">
      <w:pPr>
        <w:pStyle w:val="Teksttreci0"/>
        <w:shd w:val="clear" w:color="auto" w:fill="auto"/>
        <w:spacing w:after="0" w:line="26" w:lineRule="atLeast"/>
        <w:ind w:left="240" w:firstLine="0"/>
        <w:rPr>
          <w:rFonts w:asciiTheme="minorHAnsi" w:hAnsiTheme="minorHAnsi" w:cstheme="minorHAnsi"/>
          <w:sz w:val="22"/>
          <w:szCs w:val="22"/>
        </w:rPr>
      </w:pPr>
    </w:p>
    <w:p w:rsidR="00412D43" w:rsidRPr="00650113" w:rsidRDefault="00AF0837" w:rsidP="00650113">
      <w:pPr>
        <w:pStyle w:val="Teksttreci20"/>
        <w:shd w:val="clear" w:color="auto" w:fill="auto"/>
        <w:spacing w:before="0" w:after="0" w:line="26" w:lineRule="atLeast"/>
        <w:ind w:right="220"/>
        <w:rPr>
          <w:rFonts w:asciiTheme="minorHAnsi" w:hAnsiTheme="minorHAnsi" w:cstheme="minorHAnsi"/>
          <w:b/>
          <w:sz w:val="22"/>
          <w:szCs w:val="22"/>
        </w:rPr>
      </w:pPr>
      <w:r w:rsidRPr="00650113">
        <w:rPr>
          <w:rStyle w:val="Teksttreci2"/>
          <w:rFonts w:asciiTheme="minorHAnsi" w:hAnsiTheme="minorHAnsi" w:cstheme="minorHAnsi"/>
          <w:b/>
          <w:sz w:val="22"/>
          <w:szCs w:val="22"/>
        </w:rPr>
        <w:t>§ 9.</w:t>
      </w:r>
    </w:p>
    <w:p w:rsidR="00A67706" w:rsidRPr="00650113" w:rsidRDefault="00412D43" w:rsidP="00650113">
      <w:pPr>
        <w:pStyle w:val="Teksttreci0"/>
        <w:numPr>
          <w:ilvl w:val="8"/>
          <w:numId w:val="1"/>
        </w:numPr>
        <w:shd w:val="clear" w:color="auto" w:fill="auto"/>
        <w:spacing w:after="0" w:line="26" w:lineRule="atLeast"/>
        <w:ind w:left="240" w:hanging="24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O wynikach postępowania kandydaci zostaną powiadomieni drogą mailową.</w:t>
      </w:r>
    </w:p>
    <w:p w:rsidR="00A67706" w:rsidRPr="00650113" w:rsidRDefault="00412D43" w:rsidP="00650113">
      <w:pPr>
        <w:pStyle w:val="Teksttreci0"/>
        <w:numPr>
          <w:ilvl w:val="8"/>
          <w:numId w:val="1"/>
        </w:numPr>
        <w:shd w:val="clear" w:color="auto" w:fill="auto"/>
        <w:spacing w:after="0" w:line="26" w:lineRule="atLeast"/>
        <w:ind w:left="240" w:hanging="24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O wynikach postępowania kwalifikacyjnego Rada Nadzorcza powiadomi Akcjonariuszy.</w:t>
      </w:r>
    </w:p>
    <w:p w:rsidR="00412D43" w:rsidRPr="00650113" w:rsidRDefault="00412D43" w:rsidP="00650113">
      <w:pPr>
        <w:pStyle w:val="Teksttreci0"/>
        <w:numPr>
          <w:ilvl w:val="8"/>
          <w:numId w:val="1"/>
        </w:numPr>
        <w:shd w:val="clear" w:color="auto" w:fill="auto"/>
        <w:spacing w:after="0" w:line="26" w:lineRule="atLeast"/>
        <w:ind w:left="240" w:hanging="24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Kandydatom, którzy nie zostali powołani na stanowisko Członka Zarządu - Prezesa Zarządu Spółki wszystkie złożone dokumenty zostaną zwrócone do rąk własnych za pokwitowaniem lub listem poleconym na adres wskazany do korespondencji.</w:t>
      </w:r>
    </w:p>
    <w:p w:rsidR="002C6447" w:rsidRDefault="002C6447" w:rsidP="00650113">
      <w:pPr>
        <w:pStyle w:val="Teksttreci110"/>
        <w:shd w:val="clear" w:color="auto" w:fill="auto"/>
        <w:spacing w:before="0" w:after="0" w:line="26" w:lineRule="atLeast"/>
        <w:ind w:right="220"/>
        <w:rPr>
          <w:rStyle w:val="Teksttreci11"/>
          <w:rFonts w:cstheme="minorHAnsi"/>
          <w:b/>
          <w:sz w:val="22"/>
          <w:szCs w:val="22"/>
        </w:rPr>
      </w:pPr>
    </w:p>
    <w:p w:rsidR="00412D43" w:rsidRPr="00650113" w:rsidRDefault="00412D43" w:rsidP="00650113">
      <w:pPr>
        <w:pStyle w:val="Teksttreci110"/>
        <w:shd w:val="clear" w:color="auto" w:fill="auto"/>
        <w:spacing w:before="0" w:after="0" w:line="26" w:lineRule="atLeast"/>
        <w:ind w:right="220"/>
        <w:rPr>
          <w:rFonts w:cstheme="minorHAnsi"/>
          <w:b/>
          <w:sz w:val="22"/>
          <w:szCs w:val="22"/>
        </w:rPr>
      </w:pPr>
      <w:r w:rsidRPr="00650113">
        <w:rPr>
          <w:rStyle w:val="Teksttreci11"/>
          <w:rFonts w:cstheme="minorHAnsi"/>
          <w:b/>
          <w:sz w:val="22"/>
          <w:szCs w:val="22"/>
        </w:rPr>
        <w:t>§ 10</w:t>
      </w:r>
      <w:r w:rsidR="00AF0837" w:rsidRPr="00650113">
        <w:rPr>
          <w:rStyle w:val="Teksttreci11"/>
          <w:rFonts w:cstheme="minorHAnsi"/>
          <w:b/>
          <w:sz w:val="22"/>
          <w:szCs w:val="22"/>
        </w:rPr>
        <w:t>.</w:t>
      </w:r>
    </w:p>
    <w:p w:rsidR="00412D43" w:rsidRPr="00650113" w:rsidRDefault="00412D43" w:rsidP="00650113">
      <w:pPr>
        <w:pStyle w:val="Teksttreci0"/>
        <w:shd w:val="clear" w:color="auto" w:fill="auto"/>
        <w:spacing w:after="0" w:line="26" w:lineRule="atLeast"/>
        <w:ind w:right="20" w:firstLine="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Jeśli wyłoniony i powołany kandydat cofnie zgodę na powołanie w skład Zarządu lub zrezygnuje</w:t>
      </w:r>
      <w:r w:rsidR="002C6447">
        <w:rPr>
          <w:rStyle w:val="Teksttreci"/>
          <w:rFonts w:asciiTheme="minorHAnsi" w:hAnsiTheme="minorHAnsi" w:cstheme="minorHAnsi"/>
          <w:sz w:val="22"/>
          <w:szCs w:val="22"/>
        </w:rPr>
        <w:br/>
      </w: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z funkcji w okresie miesiąca od zakończenia postępowania kwalifikacyjnego, Rada Nadzorcza może powołać na stanowisko Członka Zarządu - Prezesa Zarządu osobę spośród pozostałych kandydatów albo postępowanie kwalifikacyjne powtórzyć.</w:t>
      </w:r>
    </w:p>
    <w:p w:rsidR="00AF0837" w:rsidRPr="00650113" w:rsidRDefault="00AF0837" w:rsidP="00650113">
      <w:pPr>
        <w:pStyle w:val="Teksttreci0"/>
        <w:shd w:val="clear" w:color="auto" w:fill="auto"/>
        <w:spacing w:after="0" w:line="26" w:lineRule="atLeast"/>
        <w:ind w:firstLine="0"/>
        <w:jc w:val="center"/>
        <w:rPr>
          <w:rStyle w:val="Teksttreci"/>
          <w:rFonts w:asciiTheme="minorHAnsi" w:hAnsiTheme="minorHAnsi" w:cstheme="minorHAnsi"/>
          <w:b/>
          <w:sz w:val="22"/>
          <w:szCs w:val="22"/>
        </w:rPr>
      </w:pPr>
    </w:p>
    <w:p w:rsidR="00AF0837" w:rsidRPr="00650113" w:rsidRDefault="00AF0837" w:rsidP="00650113">
      <w:pPr>
        <w:pStyle w:val="Teksttreci0"/>
        <w:shd w:val="clear" w:color="auto" w:fill="auto"/>
        <w:spacing w:after="0" w:line="26" w:lineRule="atLeast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b/>
          <w:sz w:val="22"/>
          <w:szCs w:val="22"/>
        </w:rPr>
        <w:t>§ 11.</w:t>
      </w:r>
    </w:p>
    <w:p w:rsidR="00412D43" w:rsidRPr="00650113" w:rsidRDefault="00412D43" w:rsidP="00650113">
      <w:pPr>
        <w:pStyle w:val="Teksttreci0"/>
        <w:shd w:val="clear" w:color="auto" w:fill="auto"/>
        <w:spacing w:after="0" w:line="26" w:lineRule="atLeast"/>
        <w:ind w:firstLine="0"/>
        <w:rPr>
          <w:rFonts w:asciiTheme="minorHAnsi" w:hAnsiTheme="minorHAnsi" w:cstheme="minorHAnsi"/>
          <w:sz w:val="22"/>
          <w:szCs w:val="22"/>
        </w:rPr>
      </w:pPr>
      <w:r w:rsidRPr="00650113">
        <w:rPr>
          <w:rStyle w:val="Teksttreci"/>
          <w:rFonts w:asciiTheme="minorHAnsi" w:hAnsiTheme="minorHAnsi" w:cstheme="minorHAnsi"/>
          <w:sz w:val="22"/>
          <w:szCs w:val="22"/>
        </w:rPr>
        <w:t>Zmiany regulaminu dokonuje się w trybie przewidzianym do jego uchwalenia.</w:t>
      </w:r>
    </w:p>
    <w:p w:rsidR="00B92BC1" w:rsidRPr="00650113" w:rsidRDefault="00B92BC1" w:rsidP="00650113">
      <w:pPr>
        <w:spacing w:after="0" w:line="26" w:lineRule="atLeast"/>
        <w:rPr>
          <w:rFonts w:cstheme="minorHAnsi"/>
        </w:rPr>
      </w:pPr>
    </w:p>
    <w:sectPr w:rsidR="00B92BC1" w:rsidRPr="00650113" w:rsidSect="00650113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BA6"/>
    <w:multiLevelType w:val="hybridMultilevel"/>
    <w:tmpl w:val="CAE435F4"/>
    <w:lvl w:ilvl="0" w:tplc="C392382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2ABF"/>
    <w:multiLevelType w:val="hybridMultilevel"/>
    <w:tmpl w:val="53FA282C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1A41EAF"/>
    <w:multiLevelType w:val="hybridMultilevel"/>
    <w:tmpl w:val="C4163CE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34EF70A2"/>
    <w:multiLevelType w:val="multilevel"/>
    <w:tmpl w:val="3042E0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Theme="minorHAnsi" w:eastAsia="Arial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rPr>
        <w:rFonts w:asciiTheme="minorHAnsi" w:eastAsia="Arial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Theme="minorHAnsi" w:eastAsia="Arial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."/>
      <w:lvlJc w:val="left"/>
      <w:rPr>
        <w:rFonts w:asciiTheme="minorHAnsi" w:eastAsia="Arial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42614DDC"/>
    <w:multiLevelType w:val="hybridMultilevel"/>
    <w:tmpl w:val="92904BFA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4E9A2E02"/>
    <w:multiLevelType w:val="hybridMultilevel"/>
    <w:tmpl w:val="69CAFDEA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5E0113C4"/>
    <w:multiLevelType w:val="hybridMultilevel"/>
    <w:tmpl w:val="F2B245D2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D43"/>
    <w:rsid w:val="00034BE5"/>
    <w:rsid w:val="00080F45"/>
    <w:rsid w:val="00163939"/>
    <w:rsid w:val="00174012"/>
    <w:rsid w:val="0018059F"/>
    <w:rsid w:val="001B2EF7"/>
    <w:rsid w:val="002C6447"/>
    <w:rsid w:val="00331A8D"/>
    <w:rsid w:val="003743F0"/>
    <w:rsid w:val="00412D43"/>
    <w:rsid w:val="004C7D1E"/>
    <w:rsid w:val="0055396E"/>
    <w:rsid w:val="005D2794"/>
    <w:rsid w:val="00650113"/>
    <w:rsid w:val="006A11E6"/>
    <w:rsid w:val="006E7405"/>
    <w:rsid w:val="00833D66"/>
    <w:rsid w:val="008F51C6"/>
    <w:rsid w:val="00987704"/>
    <w:rsid w:val="00A67706"/>
    <w:rsid w:val="00AF0837"/>
    <w:rsid w:val="00B92BC1"/>
    <w:rsid w:val="00BC4BE8"/>
    <w:rsid w:val="00CC3B01"/>
    <w:rsid w:val="00D30D7E"/>
    <w:rsid w:val="00D80F02"/>
    <w:rsid w:val="00F91281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CBE4"/>
  <w15:docId w15:val="{B595B5B5-07B4-41A3-B531-8680D2C8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sid w:val="00412D43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Teksttreci">
    <w:name w:val="Tekst treści_"/>
    <w:basedOn w:val="Domylnaczcionkaakapitu"/>
    <w:link w:val="Teksttreci0"/>
    <w:rsid w:val="00412D4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12D4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12D43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385ptOdstpy0ptExact">
    <w:name w:val="Tekst treści (3) + 8.5 pt;Odstępy 0 pt Exact"/>
    <w:basedOn w:val="Teksttreci3"/>
    <w:rsid w:val="00412D43"/>
    <w:rPr>
      <w:rFonts w:ascii="Arial" w:eastAsia="Arial" w:hAnsi="Arial" w:cs="Arial"/>
      <w:color w:val="000000"/>
      <w:spacing w:val="-3"/>
      <w:w w:val="100"/>
      <w:position w:val="0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412D43"/>
    <w:rPr>
      <w:rFonts w:ascii="Arial" w:eastAsia="Arial" w:hAnsi="Arial" w:cs="Arial"/>
      <w:spacing w:val="20"/>
      <w:w w:val="150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12D43"/>
    <w:rPr>
      <w:rFonts w:ascii="Arial" w:eastAsia="Arial" w:hAnsi="Arial" w:cs="Arial"/>
      <w:spacing w:val="50"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12D43"/>
    <w:rPr>
      <w:rFonts w:ascii="Arial" w:eastAsia="Arial" w:hAnsi="Arial" w:cs="Arial"/>
      <w:spacing w:val="50"/>
      <w:sz w:val="17"/>
      <w:szCs w:val="17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12D43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412D43"/>
    <w:rPr>
      <w:rFonts w:ascii="Arial" w:eastAsia="Arial" w:hAnsi="Arial" w:cs="Arial"/>
      <w:spacing w:val="60"/>
      <w:sz w:val="16"/>
      <w:szCs w:val="16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412D43"/>
    <w:rPr>
      <w:sz w:val="19"/>
      <w:szCs w:val="19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412D43"/>
    <w:rPr>
      <w:spacing w:val="20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12D43"/>
    <w:pPr>
      <w:widowControl w:val="0"/>
      <w:shd w:val="clear" w:color="auto" w:fill="FFFFFF"/>
      <w:spacing w:after="0" w:line="211" w:lineRule="exact"/>
      <w:ind w:hanging="240"/>
      <w:jc w:val="both"/>
    </w:pPr>
    <w:rPr>
      <w:rFonts w:ascii="Arial" w:eastAsia="Arial" w:hAnsi="Arial" w:cs="Arial"/>
      <w:sz w:val="15"/>
      <w:szCs w:val="15"/>
    </w:rPr>
  </w:style>
  <w:style w:type="paragraph" w:customStyle="1" w:styleId="Teksttreci0">
    <w:name w:val="Tekst treści"/>
    <w:basedOn w:val="Normalny"/>
    <w:link w:val="Teksttreci"/>
    <w:rsid w:val="00412D43"/>
    <w:pPr>
      <w:widowControl w:val="0"/>
      <w:shd w:val="clear" w:color="auto" w:fill="FFFFFF"/>
      <w:spacing w:after="540" w:line="0" w:lineRule="atLeast"/>
      <w:ind w:hanging="360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412D43"/>
    <w:pPr>
      <w:widowControl w:val="0"/>
      <w:shd w:val="clear" w:color="auto" w:fill="FFFFFF"/>
      <w:spacing w:before="540" w:after="30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412D43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spacing w:val="20"/>
      <w:w w:val="150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412D43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pacing w:val="50"/>
      <w:sz w:val="18"/>
      <w:szCs w:val="18"/>
    </w:rPr>
  </w:style>
  <w:style w:type="paragraph" w:customStyle="1" w:styleId="Teksttreci90">
    <w:name w:val="Tekst treści (9)"/>
    <w:basedOn w:val="Normalny"/>
    <w:link w:val="Teksttreci9"/>
    <w:rsid w:val="00412D43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spacing w:val="50"/>
      <w:sz w:val="17"/>
      <w:szCs w:val="17"/>
    </w:rPr>
  </w:style>
  <w:style w:type="paragraph" w:customStyle="1" w:styleId="Teksttreci100">
    <w:name w:val="Tekst treści (10)"/>
    <w:basedOn w:val="Normalny"/>
    <w:link w:val="Teksttreci10"/>
    <w:rsid w:val="00412D43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spacing w:val="60"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412D43"/>
    <w:pPr>
      <w:widowControl w:val="0"/>
      <w:shd w:val="clear" w:color="auto" w:fill="FFFFFF"/>
      <w:spacing w:before="240" w:after="60" w:line="0" w:lineRule="atLeast"/>
      <w:jc w:val="center"/>
    </w:pPr>
    <w:rPr>
      <w:sz w:val="19"/>
      <w:szCs w:val="19"/>
    </w:rPr>
  </w:style>
  <w:style w:type="paragraph" w:customStyle="1" w:styleId="Teksttreci120">
    <w:name w:val="Tekst treści (12)"/>
    <w:basedOn w:val="Normalny"/>
    <w:link w:val="Teksttreci12"/>
    <w:rsid w:val="00412D43"/>
    <w:pPr>
      <w:widowControl w:val="0"/>
      <w:shd w:val="clear" w:color="auto" w:fill="FFFFFF"/>
      <w:spacing w:before="240" w:after="60" w:line="0" w:lineRule="atLeast"/>
      <w:jc w:val="center"/>
    </w:pPr>
    <w:rPr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darr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arr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rr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0F18-C918-44EE-BBD0-8F387069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WFOŚiGW we Wrocławiu</dc:creator>
  <cp:lastModifiedBy>DARR</cp:lastModifiedBy>
  <cp:revision>4</cp:revision>
  <dcterms:created xsi:type="dcterms:W3CDTF">2023-03-21T07:09:00Z</dcterms:created>
  <dcterms:modified xsi:type="dcterms:W3CDTF">2023-03-27T12:02:00Z</dcterms:modified>
</cp:coreProperties>
</file>