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C" w:rsidRPr="00262459" w:rsidRDefault="007D7FF2" w:rsidP="008E709C">
      <w:pPr>
        <w:spacing w:after="240" w:line="240" w:lineRule="auto"/>
        <w:ind w:left="6372" w:firstLine="708"/>
        <w:rPr>
          <w:rFonts w:asciiTheme="minorHAnsi" w:hAnsiTheme="minorHAnsi" w:cstheme="minorHAnsi"/>
          <w:b/>
          <w:sz w:val="16"/>
          <w:szCs w:val="28"/>
        </w:rPr>
      </w:pPr>
      <w:r w:rsidRPr="00262459">
        <w:rPr>
          <w:rFonts w:asciiTheme="minorHAnsi" w:hAnsiTheme="minorHAnsi" w:cstheme="minorHAnsi"/>
          <w:b/>
          <w:sz w:val="16"/>
          <w:szCs w:val="28"/>
        </w:rPr>
        <w:t>Załącznik</w:t>
      </w:r>
      <w:r w:rsidR="00047E2F" w:rsidRPr="00262459">
        <w:rPr>
          <w:rFonts w:asciiTheme="minorHAnsi" w:hAnsiTheme="minorHAnsi" w:cstheme="minorHAnsi"/>
          <w:b/>
          <w:sz w:val="16"/>
          <w:szCs w:val="28"/>
        </w:rPr>
        <w:t xml:space="preserve"> </w:t>
      </w:r>
      <w:r w:rsidR="00CE7907" w:rsidRPr="00262459">
        <w:rPr>
          <w:rFonts w:asciiTheme="minorHAnsi" w:hAnsiTheme="minorHAnsi" w:cstheme="minorHAnsi"/>
          <w:b/>
          <w:sz w:val="16"/>
          <w:szCs w:val="28"/>
        </w:rPr>
        <w:t>3</w:t>
      </w:r>
      <w:r w:rsidR="008E709C" w:rsidRPr="00262459">
        <w:rPr>
          <w:rFonts w:asciiTheme="minorHAnsi" w:hAnsiTheme="minorHAnsi" w:cstheme="minorHAnsi"/>
          <w:b/>
          <w:sz w:val="16"/>
          <w:szCs w:val="28"/>
        </w:rPr>
        <w:t xml:space="preserve"> do Regulaminu</w:t>
      </w:r>
      <w:r w:rsidRPr="00262459">
        <w:rPr>
          <w:rFonts w:asciiTheme="minorHAnsi" w:hAnsiTheme="minorHAnsi" w:cstheme="minorHAnsi"/>
          <w:b/>
          <w:sz w:val="16"/>
          <w:szCs w:val="28"/>
        </w:rPr>
        <w:t xml:space="preserve"> </w:t>
      </w:r>
    </w:p>
    <w:p w:rsidR="005E095A" w:rsidRPr="005E095A" w:rsidRDefault="008E709C" w:rsidP="00C82CB5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CB5">
        <w:rPr>
          <w:rFonts w:asciiTheme="minorHAnsi" w:hAnsiTheme="minorHAnsi" w:cstheme="minorHAnsi"/>
          <w:b/>
          <w:sz w:val="24"/>
          <w:szCs w:val="24"/>
        </w:rPr>
        <w:t>FORMULARZ ZGŁOSZENIOWY WŁAŚCICIELA/PRACOWNIKA</w:t>
      </w:r>
      <w:r w:rsidR="005E095A">
        <w:rPr>
          <w:rFonts w:asciiTheme="minorHAnsi" w:hAnsiTheme="minorHAnsi" w:cstheme="minorHAnsi"/>
          <w:b/>
          <w:sz w:val="24"/>
          <w:szCs w:val="24"/>
        </w:rPr>
        <w:br/>
      </w:r>
      <w:r w:rsidR="001B4FA8" w:rsidRPr="001B4FA8">
        <w:rPr>
          <w:rFonts w:asciiTheme="minorHAnsi" w:hAnsiTheme="minorHAnsi" w:cstheme="minorHAnsi"/>
          <w:b/>
          <w:sz w:val="24"/>
          <w:szCs w:val="24"/>
        </w:rPr>
        <w:t>projekt „Kompetentni Pracownicy Sektora Budowlanego”</w:t>
      </w:r>
      <w:r w:rsidR="005E095A">
        <w:rPr>
          <w:rFonts w:asciiTheme="minorHAnsi" w:hAnsiTheme="minorHAnsi" w:cstheme="minorHAnsi"/>
          <w:b/>
          <w:sz w:val="24"/>
          <w:szCs w:val="24"/>
        </w:rPr>
        <w:br/>
      </w:r>
      <w:r w:rsidR="005E095A" w:rsidRPr="005E095A">
        <w:rPr>
          <w:rFonts w:asciiTheme="minorHAnsi" w:hAnsiTheme="minorHAnsi"/>
          <w:b/>
          <w:sz w:val="24"/>
          <w:szCs w:val="20"/>
        </w:rPr>
        <w:t>nr POWR.02.21.00-00-R112/21</w:t>
      </w:r>
    </w:p>
    <w:p w:rsidR="00111582" w:rsidRPr="00262459" w:rsidRDefault="00111582" w:rsidP="005E095A">
      <w:pPr>
        <w:spacing w:after="120" w:line="240" w:lineRule="auto"/>
        <w:rPr>
          <w:rFonts w:asciiTheme="minorHAnsi" w:hAnsiTheme="minorHAnsi" w:cstheme="minorHAnsi"/>
          <w:b/>
          <w:color w:val="7F7F7F"/>
          <w:sz w:val="18"/>
          <w:szCs w:val="19"/>
        </w:rPr>
      </w:pPr>
      <w:r w:rsidRPr="00262459">
        <w:rPr>
          <w:rFonts w:asciiTheme="minorHAnsi" w:hAnsiTheme="minorHAnsi" w:cs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1789"/>
        <w:gridCol w:w="1854"/>
        <w:gridCol w:w="1578"/>
        <w:gridCol w:w="925"/>
        <w:gridCol w:w="202"/>
        <w:gridCol w:w="1078"/>
        <w:gridCol w:w="529"/>
        <w:gridCol w:w="1172"/>
        <w:gridCol w:w="676"/>
      </w:tblGrid>
      <w:tr w:rsidR="00C82CB5" w:rsidRPr="00992145" w:rsidTr="00C83662">
        <w:trPr>
          <w:trHeight w:val="148"/>
        </w:trPr>
        <w:tc>
          <w:tcPr>
            <w:tcW w:w="912" w:type="pct"/>
            <w:tcBorders>
              <w:right w:val="double" w:sz="4" w:space="0" w:color="auto"/>
            </w:tcBorders>
            <w:shd w:val="clear" w:color="auto" w:fill="F2F2F2"/>
          </w:tcPr>
          <w:p w:rsidR="00C82CB5" w:rsidRPr="00992145" w:rsidRDefault="00C82CB5" w:rsidP="00C82CB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  <w:r w:rsidRPr="00992145">
              <w:rPr>
                <w:rFonts w:asciiTheme="minorHAnsi" w:hAnsiTheme="minorHAnsi" w:cstheme="minorHAnsi"/>
                <w:b/>
              </w:rPr>
              <w:t xml:space="preserve">Nazwa i adres Przedsiębiorstwa </w:t>
            </w:r>
          </w:p>
        </w:tc>
        <w:tc>
          <w:tcPr>
            <w:tcW w:w="2222" w:type="pct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C82CB5" w:rsidRPr="00992145" w:rsidRDefault="00C82CB5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C82CB5" w:rsidRPr="00992145" w:rsidRDefault="00C82CB5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  <w:r w:rsidRPr="00992145">
              <w:rPr>
                <w:rFonts w:asciiTheme="minorHAnsi" w:hAnsiTheme="minorHAnsi" w:cstheme="minorHAnsi"/>
                <w:b/>
              </w:rPr>
              <w:t>Właściciel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82CB5" w:rsidRPr="00992145" w:rsidRDefault="00C82CB5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pct"/>
            <w:tcBorders>
              <w:right w:val="double" w:sz="4" w:space="0" w:color="auto"/>
            </w:tcBorders>
            <w:shd w:val="clear" w:color="auto" w:fill="F2F2F2"/>
          </w:tcPr>
          <w:p w:rsidR="00C82CB5" w:rsidRPr="00992145" w:rsidRDefault="00C82CB5" w:rsidP="00C82CB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  <w:r w:rsidRPr="00992145">
              <w:rPr>
                <w:rFonts w:asciiTheme="minorHAnsi" w:hAnsiTheme="minorHAnsi" w:cstheme="minorHAnsi"/>
                <w:b/>
              </w:rPr>
              <w:t>Pracownik</w:t>
            </w:r>
          </w:p>
        </w:tc>
        <w:tc>
          <w:tcPr>
            <w:tcW w:w="346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82CB5" w:rsidRPr="00992145" w:rsidRDefault="00C82CB5" w:rsidP="007D4995">
            <w:pPr>
              <w:spacing w:before="50" w:after="5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11582" w:rsidRPr="00992145" w:rsidTr="00BF0EDD">
        <w:trPr>
          <w:trHeight w:val="414"/>
        </w:trPr>
        <w:tc>
          <w:tcPr>
            <w:tcW w:w="1856" w:type="pct"/>
            <w:gridSpan w:val="2"/>
            <w:shd w:val="clear" w:color="auto" w:fill="F2F2F2"/>
            <w:vAlign w:val="center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144" w:type="pct"/>
            <w:gridSpan w:val="7"/>
            <w:vAlign w:val="center"/>
          </w:tcPr>
          <w:p w:rsidR="00C82CB5" w:rsidRPr="00992145" w:rsidRDefault="00C82CB5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992145">
        <w:tc>
          <w:tcPr>
            <w:tcW w:w="1856" w:type="pct"/>
            <w:gridSpan w:val="2"/>
            <w:shd w:val="clear" w:color="auto" w:fill="F2F2F2"/>
            <w:vAlign w:val="center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5" w:type="pct"/>
            <w:gridSpan w:val="3"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Telefon </w:t>
            </w:r>
            <w:r w:rsidR="00330FFB" w:rsidRPr="00992145">
              <w:rPr>
                <w:rFonts w:asciiTheme="minorHAnsi" w:hAnsiTheme="minorHAnsi" w:cstheme="minorHAnsi"/>
              </w:rPr>
              <w:t>stacjonarny</w:t>
            </w:r>
          </w:p>
        </w:tc>
        <w:tc>
          <w:tcPr>
            <w:tcW w:w="1214" w:type="pct"/>
            <w:gridSpan w:val="3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992145">
        <w:tc>
          <w:tcPr>
            <w:tcW w:w="1856" w:type="pct"/>
            <w:gridSpan w:val="2"/>
            <w:shd w:val="clear" w:color="auto" w:fill="F2F2F2"/>
            <w:vAlign w:val="center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5" w:type="pct"/>
            <w:gridSpan w:val="3"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Telefon komórkowy</w:t>
            </w:r>
          </w:p>
        </w:tc>
        <w:tc>
          <w:tcPr>
            <w:tcW w:w="1214" w:type="pct"/>
            <w:gridSpan w:val="3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C83662" w:rsidRPr="00992145" w:rsidTr="00F356CA">
        <w:tc>
          <w:tcPr>
            <w:tcW w:w="1856" w:type="pct"/>
            <w:gridSpan w:val="2"/>
            <w:shd w:val="clear" w:color="auto" w:fill="F2F2F2"/>
            <w:vAlign w:val="center"/>
          </w:tcPr>
          <w:p w:rsidR="00C83662" w:rsidRPr="000766D8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0766D8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1" w:type="pct"/>
            <w:gridSpan w:val="7"/>
          </w:tcPr>
          <w:p w:rsidR="00C83662" w:rsidRPr="00992145" w:rsidRDefault="00C8366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 w:val="restart"/>
            <w:shd w:val="clear" w:color="auto" w:fill="F2F2F2"/>
            <w:vAlign w:val="center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c>
          <w:tcPr>
            <w:tcW w:w="1857" w:type="pct"/>
            <w:gridSpan w:val="2"/>
            <w:vMerge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" w:type="pct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338" w:type="pct"/>
            <w:gridSpan w:val="6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111582" w:rsidRPr="00992145" w:rsidTr="00C83662">
        <w:trPr>
          <w:trHeight w:val="1879"/>
        </w:trPr>
        <w:tc>
          <w:tcPr>
            <w:tcW w:w="1857" w:type="pct"/>
            <w:gridSpan w:val="2"/>
            <w:shd w:val="clear" w:color="auto" w:fill="F2F2F2"/>
            <w:vAlign w:val="center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3143" w:type="pct"/>
            <w:gridSpan w:val="7"/>
            <w:vAlign w:val="center"/>
          </w:tcPr>
          <w:p w:rsidR="00E54D11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D11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E54D11" w:rsidRPr="00992145">
              <w:rPr>
                <w:rFonts w:asciiTheme="minorHAnsi" w:hAnsiTheme="minorHAnsi" w:cstheme="minorHAnsi"/>
              </w:rPr>
              <w:t xml:space="preserve"> NIŻSZE NIŻ PODSTAWOWE</w:t>
            </w:r>
          </w:p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111582" w:rsidRPr="00992145">
              <w:rPr>
                <w:rFonts w:asciiTheme="minorHAnsi" w:hAnsiTheme="minorHAnsi" w:cstheme="minorHAnsi"/>
              </w:rPr>
              <w:t xml:space="preserve">PODSTAWOWE (kształcenie ukończone na poziomie szkoły podstawowej) </w:t>
            </w:r>
          </w:p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111582" w:rsidRPr="00992145">
              <w:rPr>
                <w:rFonts w:asciiTheme="minorHAnsi" w:hAnsiTheme="minorHAnsi" w:cstheme="minorHAnsi"/>
              </w:rPr>
              <w:t xml:space="preserve">GIMNAZJALNE (kształcenie ukończone na poziomie szkoły gimnazjalnej) </w:t>
            </w:r>
          </w:p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111582" w:rsidRPr="00992145">
              <w:rPr>
                <w:rFonts w:asciiTheme="minorHAnsi" w:hAnsiTheme="minorHAnsi" w:cstheme="minorHAnsi"/>
              </w:rPr>
              <w:t xml:space="preserve">PONADGIMNAZJALNE (wykształcenie średnie lub zasadnicze zawodowe) </w:t>
            </w:r>
          </w:p>
          <w:p w:rsidR="00111582" w:rsidRPr="00992145" w:rsidRDefault="0052377B" w:rsidP="006166FB">
            <w:pPr>
              <w:spacing w:before="50" w:after="50" w:line="240" w:lineRule="auto"/>
              <w:ind w:left="176" w:hanging="176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A4399" w:rsidRPr="00992145">
              <w:rPr>
                <w:rFonts w:asciiTheme="minorHAnsi" w:hAnsiTheme="minorHAnsi" w:cstheme="minorHAnsi"/>
              </w:rPr>
              <w:t>POLICEALNE</w:t>
            </w:r>
            <w:r w:rsidR="00111582" w:rsidRPr="00992145">
              <w:rPr>
                <w:rFonts w:asciiTheme="minorHAnsi" w:hAnsiTheme="minorHAnsi" w:cstheme="minorHAnsi"/>
              </w:rPr>
              <w:t xml:space="preserve"> (kształcenie ukończone na poziomie wyższym niż na poziomie szkoły średniej, które jednocześnie nie jest wykształceniem wyższym) </w:t>
            </w:r>
          </w:p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111582" w:rsidRPr="00992145">
              <w:rPr>
                <w:rFonts w:asciiTheme="minorHAnsi" w:hAnsiTheme="minorHAnsi" w:cstheme="minorHAnsi"/>
              </w:rPr>
              <w:t xml:space="preserve">WYŻSZE (pełne i zakończone wykształcenie na poziomie wyższym) </w:t>
            </w:r>
          </w:p>
        </w:tc>
      </w:tr>
      <w:tr w:rsidR="00111582" w:rsidRPr="00992145" w:rsidTr="00C83662">
        <w:tc>
          <w:tcPr>
            <w:tcW w:w="1857" w:type="pct"/>
            <w:gridSpan w:val="2"/>
            <w:shd w:val="clear" w:color="auto" w:fill="F2F2F2"/>
          </w:tcPr>
          <w:p w:rsidR="00111582" w:rsidRPr="00992145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805" w:type="pct"/>
          </w:tcPr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111582" w:rsidRPr="00992145">
              <w:rPr>
                <w:rFonts w:asciiTheme="minorHAnsi" w:hAnsiTheme="minorHAnsi" w:cstheme="minorHAnsi"/>
              </w:rPr>
              <w:t>Kobieta</w:t>
            </w:r>
          </w:p>
        </w:tc>
        <w:tc>
          <w:tcPr>
            <w:tcW w:w="2338" w:type="pct"/>
            <w:gridSpan w:val="6"/>
          </w:tcPr>
          <w:p w:rsidR="00111582" w:rsidRPr="00992145" w:rsidRDefault="0052377B" w:rsidP="006166FB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111582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111582" w:rsidRPr="00992145">
              <w:rPr>
                <w:rFonts w:asciiTheme="minorHAnsi" w:hAnsiTheme="minorHAnsi" w:cstheme="minorHAnsi"/>
              </w:rPr>
              <w:t>Mężczyzna</w:t>
            </w:r>
          </w:p>
        </w:tc>
      </w:tr>
      <w:tr w:rsidR="00FA4399" w:rsidRPr="00992145" w:rsidTr="00C83662">
        <w:trPr>
          <w:trHeight w:val="777"/>
        </w:trPr>
        <w:tc>
          <w:tcPr>
            <w:tcW w:w="1857" w:type="pct"/>
            <w:gridSpan w:val="2"/>
            <w:shd w:val="clear" w:color="auto" w:fill="F2F2F2"/>
            <w:vAlign w:val="center"/>
          </w:tcPr>
          <w:p w:rsidR="00FA4399" w:rsidRPr="00992145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Osoba należąca do mniejszości narodowej lub etnicznej, migrant, osoba obcego pochodzenia </w:t>
            </w:r>
          </w:p>
        </w:tc>
        <w:tc>
          <w:tcPr>
            <w:tcW w:w="805" w:type="pct"/>
          </w:tcPr>
          <w:p w:rsidR="00FA4399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FA4399" w:rsidRPr="00992145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575" w:type="pct"/>
            <w:gridSpan w:val="2"/>
            <w:shd w:val="clear" w:color="auto" w:fill="FFFFFF" w:themeFill="background1"/>
          </w:tcPr>
          <w:p w:rsidR="00FA4399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FA4399" w:rsidRPr="00992145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763" w:type="pct"/>
            <w:gridSpan w:val="4"/>
          </w:tcPr>
          <w:p w:rsidR="00FA4399" w:rsidRPr="00992145" w:rsidRDefault="0052377B" w:rsidP="00FA43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99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FA4399" w:rsidRPr="00992145">
              <w:rPr>
                <w:rFonts w:asciiTheme="minorHAnsi" w:hAnsiTheme="minorHAnsi" w:cstheme="minorHAnsi"/>
              </w:rPr>
              <w:t xml:space="preserve"> </w:t>
            </w:r>
            <w:r w:rsidR="00FA4399" w:rsidRPr="00992145">
              <w:rPr>
                <w:rFonts w:asciiTheme="minorHAnsi" w:eastAsia="Times New Roman" w:hAnsiTheme="minorHAnsi" w:cstheme="minorHAnsi"/>
                <w:lang w:eastAsia="pl-PL"/>
              </w:rPr>
              <w:t>Odmowa podania informacji</w:t>
            </w:r>
          </w:p>
          <w:p w:rsidR="00FA4399" w:rsidRPr="00992145" w:rsidRDefault="00FA4399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337D4E" w:rsidRPr="00992145" w:rsidTr="00C83662">
        <w:trPr>
          <w:trHeight w:val="500"/>
        </w:trPr>
        <w:tc>
          <w:tcPr>
            <w:tcW w:w="1857" w:type="pct"/>
            <w:gridSpan w:val="2"/>
            <w:shd w:val="clear" w:color="auto" w:fill="F2F2F2"/>
            <w:vAlign w:val="center"/>
          </w:tcPr>
          <w:p w:rsidR="00337D4E" w:rsidRPr="00992145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Osoba z niepełnosprawnościami</w:t>
            </w:r>
          </w:p>
        </w:tc>
        <w:tc>
          <w:tcPr>
            <w:tcW w:w="805" w:type="pct"/>
          </w:tcPr>
          <w:p w:rsidR="00337D4E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575" w:type="pct"/>
            <w:gridSpan w:val="2"/>
            <w:shd w:val="clear" w:color="auto" w:fill="FFFFFF" w:themeFill="background1"/>
          </w:tcPr>
          <w:p w:rsidR="00337D4E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763" w:type="pct"/>
            <w:gridSpan w:val="4"/>
          </w:tcPr>
          <w:p w:rsidR="00337D4E" w:rsidRPr="00992145" w:rsidRDefault="0052377B" w:rsidP="000959D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</w:t>
            </w:r>
            <w:r w:rsidR="00337D4E" w:rsidRPr="00992145">
              <w:rPr>
                <w:rFonts w:asciiTheme="minorHAnsi" w:eastAsia="Times New Roman" w:hAnsiTheme="minorHAnsi" w:cstheme="minorHAnsi"/>
                <w:lang w:eastAsia="pl-PL"/>
              </w:rPr>
              <w:t>Odmowa podania informacji</w:t>
            </w:r>
          </w:p>
        </w:tc>
      </w:tr>
      <w:tr w:rsidR="00337D4E" w:rsidRPr="00992145" w:rsidTr="00C83662">
        <w:trPr>
          <w:trHeight w:val="500"/>
        </w:trPr>
        <w:tc>
          <w:tcPr>
            <w:tcW w:w="1857" w:type="pct"/>
            <w:gridSpan w:val="2"/>
            <w:shd w:val="clear" w:color="auto" w:fill="F2F2F2"/>
            <w:vAlign w:val="center"/>
          </w:tcPr>
          <w:p w:rsidR="00337D4E" w:rsidRPr="00992145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Osoba w innej niekorzystnej sytuacji społecznej (innej niż wymienione powyżej) </w:t>
            </w:r>
            <w:r w:rsidR="000045F6" w:rsidRPr="00992145">
              <w:rPr>
                <w:rFonts w:asciiTheme="minorHAnsi" w:hAnsiTheme="minorHAnsi" w:cstheme="minorHAnsi"/>
              </w:rPr>
              <w:t>w tym osoby zamieszkujące tereny wiejskie</w:t>
            </w:r>
            <w:r w:rsidR="006F6562" w:rsidRPr="00992145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805" w:type="pct"/>
          </w:tcPr>
          <w:p w:rsidR="00337D4E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575" w:type="pct"/>
            <w:gridSpan w:val="2"/>
            <w:shd w:val="clear" w:color="auto" w:fill="FFFFFF" w:themeFill="background1"/>
          </w:tcPr>
          <w:p w:rsidR="00337D4E" w:rsidRPr="00992145" w:rsidRDefault="0052377B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763" w:type="pct"/>
            <w:gridSpan w:val="4"/>
          </w:tcPr>
          <w:p w:rsidR="00337D4E" w:rsidRPr="00992145" w:rsidRDefault="0052377B" w:rsidP="00FE278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2145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4E" w:rsidRPr="00992145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992145">
              <w:rPr>
                <w:rFonts w:asciiTheme="minorHAnsi" w:hAnsiTheme="minorHAnsi" w:cstheme="minorHAnsi"/>
              </w:rPr>
              <w:fldChar w:fldCharType="end"/>
            </w:r>
            <w:r w:rsidR="00337D4E" w:rsidRPr="00992145">
              <w:rPr>
                <w:rFonts w:asciiTheme="minorHAnsi" w:hAnsiTheme="minorHAnsi" w:cstheme="minorHAnsi"/>
              </w:rPr>
              <w:t xml:space="preserve"> </w:t>
            </w:r>
            <w:r w:rsidR="00337D4E" w:rsidRPr="00992145">
              <w:rPr>
                <w:rFonts w:asciiTheme="minorHAnsi" w:eastAsia="Times New Roman" w:hAnsiTheme="minorHAnsi" w:cstheme="minorHAnsi"/>
                <w:lang w:eastAsia="pl-PL"/>
              </w:rPr>
              <w:t>Odmowa podania informacji</w:t>
            </w:r>
          </w:p>
          <w:p w:rsidR="00337D4E" w:rsidRPr="00992145" w:rsidRDefault="00337D4E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  <w:tr w:rsidR="00E54D11" w:rsidRPr="00992145" w:rsidTr="00C83662">
        <w:trPr>
          <w:trHeight w:val="500"/>
        </w:trPr>
        <w:tc>
          <w:tcPr>
            <w:tcW w:w="1857" w:type="pct"/>
            <w:gridSpan w:val="2"/>
            <w:shd w:val="clear" w:color="auto" w:fill="F2F2F2"/>
            <w:vAlign w:val="center"/>
          </w:tcPr>
          <w:p w:rsidR="00C82CB5" w:rsidRPr="00992145" w:rsidRDefault="00E54D11" w:rsidP="00FE2780">
            <w:pPr>
              <w:spacing w:before="50" w:after="50" w:line="240" w:lineRule="auto"/>
              <w:rPr>
                <w:rFonts w:asciiTheme="minorHAnsi" w:hAnsiTheme="minorHAnsi" w:cstheme="minorHAnsi"/>
                <w:bCs/>
              </w:rPr>
            </w:pPr>
            <w:r w:rsidRPr="00992145">
              <w:rPr>
                <w:rFonts w:asciiTheme="minorHAnsi" w:hAnsiTheme="minorHAnsi" w:cstheme="minorHAnsi"/>
                <w:bCs/>
              </w:rPr>
              <w:lastRenderedPageBreak/>
              <w:t xml:space="preserve">WYBRANY OBSZAR TEMATYCZNY USŁUG ROZWOJOWYCH </w:t>
            </w:r>
          </w:p>
          <w:p w:rsidR="00E54D11" w:rsidRPr="00992145" w:rsidRDefault="00E54D11" w:rsidP="00FE2780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  <w:bCs/>
              </w:rPr>
              <w:t>(zgodnie z Rekomendacjami Rady ds. Kompetencji w sektorze budownictwa)</w:t>
            </w:r>
          </w:p>
        </w:tc>
        <w:tc>
          <w:tcPr>
            <w:tcW w:w="3143" w:type="pct"/>
            <w:gridSpan w:val="7"/>
          </w:tcPr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Sporządzanie kosztorysów oraz dokumentacji przetargowej na roboty budowlane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elementów betonowych lub żelbetonowych służących jako konstrukcje nośne budowli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i wbudowywanie zbrojenia oraz prefabrykowanie elementów zbrojenia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Montowanie i demontowanie szalunków systemowych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ociepleń budynków, w tym docieplanie przegród budowlanych, płyt balkonowych i fundamentów oraz nakładanie tynków cienkowarstwowych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Prowadzenie gospodarki odpadami budowlanymi lub rozbiórkowym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Użytkowanie rusztowań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Planowanie i wdrażanie działań zapobiegających zagrożeniom bezpieczeństwa i zdrowia na budowie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posadzek jastrychowych płynnych i suchych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izolacji ciepłochronnych sieci cieplnych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Montowanie konstrukcji stalowych na parkingach wielopoziomowych oraz halach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Nadzorowanie budowy, demontażu i eksploatacji rusztowań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Wykonywanie robót związanych z konserwacją, naprawą i modernizacją sieci komunalnych oraz instalacji sanitarnych </w:t>
            </w:r>
          </w:p>
          <w:p w:rsidR="001B4FA8" w:rsidRPr="00992145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Montowanie obróbek blacharskich i systemów odwodnienia dachu </w:t>
            </w:r>
          </w:p>
          <w:p w:rsidR="001B4FA8" w:rsidRDefault="001B4FA8" w:rsidP="001B4F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 xml:space="preserve">Montowanie ścian działowych w technologii gipsowo-kartonowej </w:t>
            </w:r>
          </w:p>
          <w:p w:rsidR="00BF0EDD" w:rsidRDefault="001F1BB4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F0EDD">
              <w:rPr>
                <w:rFonts w:asciiTheme="minorHAnsi" w:hAnsiTheme="minorHAnsi" w:cstheme="minorHAnsi"/>
              </w:rPr>
              <w:t>ezpieczeństwo pracy na placu budowy podczas pandemii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Dekarz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Betoniarz – zbrojarz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Kamieniar</w:t>
            </w:r>
            <w:r>
              <w:rPr>
                <w:rFonts w:asciiTheme="minorHAnsi" w:hAnsiTheme="minorHAnsi" w:cstheme="minorHAnsi"/>
              </w:rPr>
              <w:t>z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 xml:space="preserve">Wykonywanie wybranych robót budowlanych wykończeniowych z wykorzystaniem nowoczesnych technik </w:t>
            </w:r>
            <w:r w:rsidR="001F1BB4">
              <w:rPr>
                <w:rFonts w:asciiTheme="minorHAnsi" w:hAnsiTheme="minorHAnsi" w:cstheme="minorHAnsi"/>
              </w:rPr>
              <w:t>wykańczania wnętrz</w:t>
            </w:r>
            <w:bookmarkStart w:id="7" w:name="_GoBack"/>
            <w:bookmarkEnd w:id="7"/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Montowanie i rozbiórka szalunków ściennych i stropowych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Wykorzystywanie dronów w budownictwie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Wykorzys</w:t>
            </w:r>
            <w:r>
              <w:rPr>
                <w:rFonts w:asciiTheme="minorHAnsi" w:hAnsiTheme="minorHAnsi" w:cstheme="minorHAnsi"/>
              </w:rPr>
              <w:t xml:space="preserve">tywanie najnowszych technologii </w:t>
            </w:r>
            <w:r w:rsidRPr="00DD2704">
              <w:rPr>
                <w:rFonts w:asciiTheme="minorHAnsi" w:hAnsiTheme="minorHAnsi" w:cstheme="minorHAnsi"/>
              </w:rPr>
              <w:t>IT w budownictwie</w:t>
            </w:r>
            <w:r>
              <w:rPr>
                <w:rFonts w:asciiTheme="minorHAnsi" w:hAnsiTheme="minorHAnsi" w:cstheme="minorHAnsi"/>
              </w:rPr>
              <w:t xml:space="preserve"> PRK 4-7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Kierowanie projektami budowlanymi w zakresie techniczno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DD2704">
              <w:rPr>
                <w:rFonts w:asciiTheme="minorHAnsi" w:hAnsiTheme="minorHAnsi" w:cstheme="minorHAnsi"/>
              </w:rPr>
              <w:t>finansowym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Sporządzanie planów B</w:t>
            </w:r>
            <w:r>
              <w:rPr>
                <w:rFonts w:asciiTheme="minorHAnsi" w:hAnsiTheme="minorHAnsi" w:cstheme="minorHAnsi"/>
              </w:rPr>
              <w:t>e</w:t>
            </w:r>
            <w:r w:rsidRPr="00DD2704">
              <w:rPr>
                <w:rFonts w:asciiTheme="minorHAnsi" w:hAnsiTheme="minorHAnsi" w:cstheme="minorHAnsi"/>
              </w:rPr>
              <w:t>zpieczeństwa i Ochrony Zdrowia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Umiejętności w zakresie stosowania technologii BIM (</w:t>
            </w:r>
            <w:proofErr w:type="spellStart"/>
            <w:r w:rsidRPr="00DD2704">
              <w:rPr>
                <w:rFonts w:asciiTheme="minorHAnsi" w:hAnsiTheme="minorHAnsi" w:cstheme="minorHAnsi"/>
              </w:rPr>
              <w:t>Building</w:t>
            </w:r>
            <w:proofErr w:type="spellEnd"/>
            <w:r w:rsidRPr="00DD27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2704">
              <w:rPr>
                <w:rFonts w:asciiTheme="minorHAnsi" w:hAnsiTheme="minorHAnsi" w:cstheme="minorHAnsi"/>
              </w:rPr>
              <w:t>Information</w:t>
            </w:r>
            <w:proofErr w:type="spellEnd"/>
            <w:r w:rsidRPr="00DD27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2704">
              <w:rPr>
                <w:rFonts w:asciiTheme="minorHAnsi" w:hAnsiTheme="minorHAnsi" w:cstheme="minorHAnsi"/>
              </w:rPr>
              <w:t>Modelling</w:t>
            </w:r>
            <w:proofErr w:type="spellEnd"/>
            <w:r w:rsidRPr="00DD2704">
              <w:rPr>
                <w:rFonts w:asciiTheme="minorHAnsi" w:hAnsiTheme="minorHAnsi" w:cstheme="minorHAnsi"/>
              </w:rPr>
              <w:t>)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Znajomość użytkowa języka polskiego wśród obcokrajowców do bezpiecznej i efektywnej pracy na budowie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 xml:space="preserve">Umiejętność bezpiecznego posługiwania się narzędziami i sprzętem oraz narzędziami z napędem używanym w robotach budowlano – montażowych powyżej 1 KV 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Umiejętność bezpiecznej obsługi sprzętu budowlanego i maszyn budowlanych typu spycharki, równiarki, koparki</w:t>
            </w:r>
            <w:r w:rsidR="00BF0EDD">
              <w:rPr>
                <w:rFonts w:asciiTheme="minorHAnsi" w:hAnsiTheme="minorHAnsi" w:cstheme="minorHAnsi"/>
              </w:rPr>
              <w:t xml:space="preserve"> (nie dotyczy szkoleń z zakresu obsługi żurawi wieżowych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Uprawnienia do obsługi po</w:t>
            </w:r>
            <w:r w:rsidR="00BF0EDD">
              <w:rPr>
                <w:rFonts w:asciiTheme="minorHAnsi" w:hAnsiTheme="minorHAnsi" w:cstheme="minorHAnsi"/>
              </w:rPr>
              <w:t xml:space="preserve">destów ruchomych przejezdnych 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 xml:space="preserve">Umiejętność operowania maszynami i urządzeniami </w:t>
            </w:r>
            <w:r w:rsidRPr="00DD2704">
              <w:rPr>
                <w:rFonts w:asciiTheme="minorHAnsi" w:hAnsiTheme="minorHAnsi" w:cstheme="minorHAnsi"/>
              </w:rPr>
              <w:lastRenderedPageBreak/>
              <w:t>roboczymi, budowlanymi i drogowymi w zakresie III klasy uprawnień (koparko – ładowarki klasa III – wszystkie, koparki jednonaczyniowe – klasa III do 25 ton, ładowarki jednona</w:t>
            </w:r>
            <w:r>
              <w:rPr>
                <w:rFonts w:asciiTheme="minorHAnsi" w:hAnsiTheme="minorHAnsi" w:cstheme="minorHAnsi"/>
              </w:rPr>
              <w:t>czyniowe – klasa III do 20 ton)</w:t>
            </w:r>
          </w:p>
          <w:p w:rsidR="00C83662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Uprawnienia do pełnienia w ograniczonym zakresie samodzielnych funkcji w sektorze budownictwa</w:t>
            </w:r>
            <w:r w:rsidR="00BF0EDD">
              <w:rPr>
                <w:rFonts w:asciiTheme="minorHAnsi" w:hAnsiTheme="minorHAnsi" w:cstheme="minorHAnsi"/>
              </w:rPr>
              <w:t xml:space="preserve"> przez osoby z poziomu 4 i 5 PRK</w:t>
            </w:r>
          </w:p>
          <w:p w:rsidR="00BF0EDD" w:rsidRPr="00DD2704" w:rsidRDefault="00BF0EDD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Uprawnienia do pełnienia w ograniczonym zakresie samodzielnych funkcji w sektorze budownictwa</w:t>
            </w:r>
            <w:r>
              <w:rPr>
                <w:rFonts w:asciiTheme="minorHAnsi" w:hAnsiTheme="minorHAnsi" w:cstheme="minorHAnsi"/>
              </w:rPr>
              <w:t xml:space="preserve"> przez osoby z poziomu 6 PRK i wyżej</w:t>
            </w:r>
          </w:p>
          <w:p w:rsidR="00C83662" w:rsidRPr="00DD2704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Umiejętność projektowania, instalowania i konserwacji technicznych systemów zabezpieczeń</w:t>
            </w:r>
            <w:r w:rsidR="00BF0EDD">
              <w:rPr>
                <w:rFonts w:asciiTheme="minorHAnsi" w:hAnsiTheme="minorHAnsi" w:cstheme="minorHAnsi"/>
              </w:rPr>
              <w:t>–PRK 3, 4 lub 5</w:t>
            </w:r>
          </w:p>
          <w:p w:rsidR="00BF0EDD" w:rsidRDefault="00C83662" w:rsidP="00C836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D2704">
              <w:rPr>
                <w:rFonts w:asciiTheme="minorHAnsi" w:hAnsiTheme="minorHAnsi" w:cstheme="minorHAnsi"/>
              </w:rPr>
              <w:t>Umiejętność projektowania, instalowania i konserwacji systemów sygnalizacji pożarowej</w:t>
            </w:r>
            <w:r w:rsidR="00BF0EDD">
              <w:rPr>
                <w:rFonts w:asciiTheme="minorHAnsi" w:hAnsiTheme="minorHAnsi" w:cstheme="minorHAnsi"/>
              </w:rPr>
              <w:t>–PRK 3, 4 lub 5</w:t>
            </w:r>
          </w:p>
          <w:p w:rsidR="00D617DF" w:rsidRPr="00BF0EDD" w:rsidRDefault="00C83662" w:rsidP="00BF0E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F0EDD">
              <w:rPr>
                <w:rFonts w:asciiTheme="minorHAnsi" w:hAnsiTheme="minorHAnsi" w:cstheme="minorHAnsi"/>
              </w:rPr>
              <w:t xml:space="preserve">Umiejętność projektowania, instalowania i konserwacji stałych urządzeń gaśniczych gazowych </w:t>
            </w:r>
            <w:r w:rsidR="00BF0EDD" w:rsidRPr="00BF0EDD">
              <w:rPr>
                <w:rFonts w:asciiTheme="minorHAnsi" w:hAnsiTheme="minorHAnsi" w:cstheme="minorHAnsi"/>
              </w:rPr>
              <w:t>(SUG-G)–PRK 3, 4 lub 5</w:t>
            </w:r>
          </w:p>
          <w:p w:rsidR="000045F6" w:rsidRPr="00992145" w:rsidRDefault="00D97F37" w:rsidP="00D97F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O</w:t>
            </w:r>
            <w:r w:rsidR="001B4FA8" w:rsidRPr="00992145">
              <w:rPr>
                <w:rFonts w:asciiTheme="minorHAnsi" w:hAnsiTheme="minorHAnsi" w:cstheme="minorHAnsi"/>
              </w:rPr>
              <w:t>perator na etapie wdrażania projektu będzie stosował aktualne Rekomendacje S</w:t>
            </w:r>
            <w:r w:rsidR="002554CB" w:rsidRPr="00992145">
              <w:rPr>
                <w:rFonts w:asciiTheme="minorHAnsi" w:hAnsiTheme="minorHAnsi" w:cstheme="minorHAnsi"/>
              </w:rPr>
              <w:t xml:space="preserve">ektorowej </w:t>
            </w:r>
            <w:r w:rsidR="001B4FA8" w:rsidRPr="00992145">
              <w:rPr>
                <w:rFonts w:asciiTheme="minorHAnsi" w:hAnsiTheme="minorHAnsi" w:cstheme="minorHAnsi"/>
              </w:rPr>
              <w:t>R</w:t>
            </w:r>
            <w:r w:rsidR="002554CB" w:rsidRPr="00992145">
              <w:rPr>
                <w:rFonts w:asciiTheme="minorHAnsi" w:hAnsiTheme="minorHAnsi" w:cstheme="minorHAnsi"/>
              </w:rPr>
              <w:t>ady ds. Kompetencji w Budownictwie</w:t>
            </w:r>
            <w:r w:rsidR="001B4FA8" w:rsidRPr="00992145">
              <w:rPr>
                <w:rFonts w:asciiTheme="minorHAnsi" w:hAnsiTheme="minorHAnsi" w:cstheme="minorHAnsi"/>
              </w:rPr>
              <w:t>, a w przypadku, gdy S</w:t>
            </w:r>
            <w:r w:rsidR="002554CB" w:rsidRPr="00992145">
              <w:rPr>
                <w:rFonts w:asciiTheme="minorHAnsi" w:hAnsiTheme="minorHAnsi" w:cstheme="minorHAnsi"/>
              </w:rPr>
              <w:t xml:space="preserve">ektorowa </w:t>
            </w:r>
            <w:r w:rsidR="001B4FA8" w:rsidRPr="00992145">
              <w:rPr>
                <w:rFonts w:asciiTheme="minorHAnsi" w:hAnsiTheme="minorHAnsi" w:cstheme="minorHAnsi"/>
              </w:rPr>
              <w:t>R</w:t>
            </w:r>
            <w:r w:rsidR="002554CB" w:rsidRPr="00992145">
              <w:rPr>
                <w:rFonts w:asciiTheme="minorHAnsi" w:hAnsiTheme="minorHAnsi" w:cstheme="minorHAnsi"/>
              </w:rPr>
              <w:t>ada</w:t>
            </w:r>
            <w:r w:rsidR="001B4FA8" w:rsidRPr="00992145">
              <w:rPr>
                <w:rFonts w:asciiTheme="minorHAnsi" w:hAnsiTheme="minorHAnsi" w:cstheme="minorHAnsi"/>
              </w:rPr>
              <w:t xml:space="preserve"> dokona ich modyfikacji, uaktualni wykaz usług możliwych do dofinansowania w projekcie</w:t>
            </w:r>
            <w:r w:rsidR="002554CB" w:rsidRPr="00992145">
              <w:rPr>
                <w:rFonts w:asciiTheme="minorHAnsi" w:hAnsiTheme="minorHAnsi" w:cstheme="minorHAnsi"/>
              </w:rPr>
              <w:t>.</w:t>
            </w:r>
          </w:p>
        </w:tc>
      </w:tr>
      <w:tr w:rsidR="00E54D11" w:rsidRPr="00992145" w:rsidTr="00E54D11">
        <w:trPr>
          <w:trHeight w:val="50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554CB" w:rsidRPr="00992145" w:rsidRDefault="002554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54CB" w:rsidRPr="00992145" w:rsidRDefault="00E54D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Oświadczam, że jestem zatrudniony u pracodawcy</w:t>
            </w:r>
            <w:r w:rsidRPr="00992145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992145">
              <w:rPr>
                <w:rFonts w:asciiTheme="minorHAnsi" w:hAnsiTheme="minorHAnsi" w:cstheme="minorHAnsi"/>
              </w:rPr>
              <w:t>, na stanowisku</w:t>
            </w:r>
            <w:r w:rsidR="002554CB" w:rsidRPr="00992145">
              <w:rPr>
                <w:rFonts w:asciiTheme="minorHAnsi" w:hAnsiTheme="minorHAnsi" w:cstheme="minorHAnsi"/>
              </w:rPr>
              <w:t>:</w:t>
            </w:r>
            <w:r w:rsidRPr="00992145">
              <w:rPr>
                <w:rFonts w:asciiTheme="minorHAnsi" w:hAnsiTheme="minorHAnsi" w:cstheme="minorHAnsi"/>
              </w:rPr>
              <w:t xml:space="preserve"> ………………………………………………………………….</w:t>
            </w:r>
            <w:r w:rsidR="006F6562" w:rsidRPr="00992145">
              <w:rPr>
                <w:rFonts w:asciiTheme="minorHAnsi" w:hAnsiTheme="minorHAnsi" w:cstheme="minorHAnsi"/>
              </w:rPr>
              <w:t xml:space="preserve">  </w:t>
            </w:r>
          </w:p>
          <w:p w:rsidR="002554CB" w:rsidRPr="00992145" w:rsidRDefault="002554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54D11" w:rsidRPr="00992145" w:rsidRDefault="002554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2145">
              <w:rPr>
                <w:rFonts w:asciiTheme="minorHAnsi" w:hAnsiTheme="minorHAnsi" w:cstheme="minorHAnsi"/>
              </w:rPr>
              <w:t>F</w:t>
            </w:r>
            <w:r w:rsidR="006F6562" w:rsidRPr="00992145">
              <w:rPr>
                <w:rFonts w:asciiTheme="minorHAnsi" w:hAnsiTheme="minorHAnsi" w:cstheme="minorHAnsi"/>
              </w:rPr>
              <w:t>orma zatrudnienia</w:t>
            </w:r>
            <w:r w:rsidR="006F6562" w:rsidRPr="00992145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="006F6562" w:rsidRPr="00992145">
              <w:rPr>
                <w:rFonts w:asciiTheme="minorHAnsi" w:hAnsiTheme="minorHAnsi" w:cstheme="minorHAnsi"/>
              </w:rPr>
              <w:t xml:space="preserve"> </w:t>
            </w:r>
            <w:r w:rsidRPr="00992145">
              <w:rPr>
                <w:rFonts w:asciiTheme="minorHAnsi" w:hAnsiTheme="minorHAnsi" w:cstheme="minorHAnsi"/>
              </w:rPr>
              <w:t>:</w:t>
            </w:r>
            <w:r w:rsidR="006F6562" w:rsidRPr="00992145">
              <w:rPr>
                <w:rFonts w:asciiTheme="minorHAnsi" w:hAnsiTheme="minorHAnsi" w:cstheme="minorHAnsi"/>
              </w:rPr>
              <w:t>…………………</w:t>
            </w:r>
            <w:r w:rsidRPr="00992145">
              <w:rPr>
                <w:rFonts w:asciiTheme="minorHAnsi" w:hAnsiTheme="minorHAnsi" w:cstheme="minorHAnsi"/>
              </w:rPr>
              <w:t>………………………………………..</w:t>
            </w:r>
            <w:r w:rsidR="006F6562" w:rsidRPr="00992145">
              <w:rPr>
                <w:rFonts w:asciiTheme="minorHAnsi" w:hAnsiTheme="minorHAnsi" w:cstheme="minorHAnsi"/>
              </w:rPr>
              <w:t>…………</w:t>
            </w:r>
          </w:p>
          <w:p w:rsidR="006F6562" w:rsidRPr="00992145" w:rsidRDefault="006F65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A4399" w:rsidRPr="00262459" w:rsidRDefault="00FA4399" w:rsidP="00AB336F">
      <w:pPr>
        <w:spacing w:after="0" w:line="240" w:lineRule="auto"/>
        <w:jc w:val="both"/>
        <w:rPr>
          <w:rFonts w:asciiTheme="minorHAnsi" w:hAnsiTheme="minorHAnsi" w:cstheme="minorHAnsi"/>
          <w:sz w:val="10"/>
          <w:szCs w:val="16"/>
        </w:rPr>
      </w:pPr>
    </w:p>
    <w:p w:rsidR="002554CB" w:rsidRPr="00992145" w:rsidRDefault="001B4FA8" w:rsidP="00AB336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2145">
        <w:rPr>
          <w:rFonts w:asciiTheme="minorHAnsi" w:hAnsiTheme="minorHAnsi" w:cstheme="minorHAnsi"/>
        </w:rPr>
        <w:t>Oświadczenia:</w:t>
      </w:r>
    </w:p>
    <w:p w:rsidR="002554CB" w:rsidRPr="00992145" w:rsidRDefault="002554CB" w:rsidP="00AB336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B4FA8" w:rsidRPr="00992145" w:rsidRDefault="001B4FA8" w:rsidP="001B4F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92145">
        <w:rPr>
          <w:rFonts w:asciiTheme="minorHAnsi" w:hAnsiTheme="minorHAnsi" w:cstheme="minorHAnsi"/>
        </w:rPr>
        <w:t xml:space="preserve">Uprzedzona/y o odpowiedzialności za złożenie nieprawdziwego oświadczenia lub zatajenie prawdy, niniejszym oświadczam, że ww. informacje są zgodne z prawdą. </w:t>
      </w:r>
    </w:p>
    <w:p w:rsidR="001B4FA8" w:rsidRPr="00992145" w:rsidRDefault="001B4FA8" w:rsidP="001B4F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92145">
        <w:t>Zapoznałem/</w:t>
      </w:r>
      <w:proofErr w:type="spellStart"/>
      <w:r w:rsidRPr="00992145">
        <w:t>am</w:t>
      </w:r>
      <w:proofErr w:type="spellEnd"/>
      <w:r w:rsidRPr="00992145">
        <w:t xml:space="preserve"> się z zapisami Regulaminu rekrutacji i uczestnictwa w projekcie</w:t>
      </w:r>
      <w:r w:rsidR="002554CB" w:rsidRPr="00992145">
        <w:t xml:space="preserve"> „Kompetentni Pracownicy Sektora Budowlanego”</w:t>
      </w:r>
      <w:r w:rsidRPr="00992145">
        <w:t xml:space="preserve"> i akceptuję jego warunki. </w:t>
      </w:r>
    </w:p>
    <w:p w:rsidR="001B4FA8" w:rsidRPr="00992145" w:rsidRDefault="001B4FA8" w:rsidP="001B4FA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92145">
        <w:t>Wyrażam zgodę na otrzymywanie informacji o projekci</w:t>
      </w:r>
      <w:r w:rsidR="002554CB" w:rsidRPr="00992145">
        <w:t xml:space="preserve">e drogą elektroniczną na podany w Formularzy zgłoszeniowym adres </w:t>
      </w:r>
      <w:r w:rsidRPr="00992145">
        <w:t xml:space="preserve">e-mail w rozumieniu art. 10 ust. 2 Ustawy z dnia 18 lipca 2002r. o świadczeniu usług drogą elektroniczną. </w:t>
      </w:r>
    </w:p>
    <w:p w:rsidR="001B4FA8" w:rsidRDefault="001B4FA8" w:rsidP="005E095A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E095A" w:rsidRPr="001B4FA8" w:rsidRDefault="005E095A" w:rsidP="005E095A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554CB" w:rsidRDefault="002554CB" w:rsidP="00AB336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92145" w:rsidRDefault="00992145" w:rsidP="00AB336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92145" w:rsidRPr="00262459" w:rsidRDefault="00992145" w:rsidP="00AB336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554CB" w:rsidRDefault="002554CB" w:rsidP="002554C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F60990" w:rsidRPr="00262459" w:rsidRDefault="002554CB" w:rsidP="00F60990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62459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………….</w:t>
      </w:r>
    </w:p>
    <w:p w:rsidR="00337D4E" w:rsidRPr="00262459" w:rsidRDefault="002554CB" w:rsidP="00F60990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</w:t>
      </w:r>
      <w:r w:rsidR="00337D4E" w:rsidRPr="00262459">
        <w:rPr>
          <w:rFonts w:asciiTheme="minorHAnsi" w:hAnsiTheme="minorHAnsi" w:cstheme="minorHAnsi"/>
          <w:sz w:val="16"/>
          <w:szCs w:val="16"/>
        </w:rPr>
        <w:t>ata</w:t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</w:r>
      <w:r w:rsidR="00337D4E" w:rsidRPr="00262459">
        <w:rPr>
          <w:rFonts w:asciiTheme="minorHAnsi" w:hAnsiTheme="minorHAnsi" w:cstheme="minorHAnsi"/>
          <w:sz w:val="16"/>
          <w:szCs w:val="16"/>
        </w:rPr>
        <w:tab/>
        <w:t xml:space="preserve">Czytelny podpis </w:t>
      </w:r>
      <w:r w:rsidR="00751849" w:rsidRPr="00262459">
        <w:rPr>
          <w:rFonts w:asciiTheme="minorHAnsi" w:hAnsiTheme="minorHAnsi" w:cstheme="minorHAnsi"/>
          <w:sz w:val="16"/>
          <w:szCs w:val="16"/>
        </w:rPr>
        <w:t>właściciela</w:t>
      </w:r>
      <w:r>
        <w:rPr>
          <w:rFonts w:asciiTheme="minorHAnsi" w:hAnsiTheme="minorHAnsi" w:cstheme="minorHAnsi"/>
          <w:sz w:val="16"/>
          <w:szCs w:val="16"/>
        </w:rPr>
        <w:t xml:space="preserve"> przedsiębiorstwa</w:t>
      </w:r>
      <w:r w:rsidR="00751849" w:rsidRPr="00262459">
        <w:rPr>
          <w:rFonts w:asciiTheme="minorHAnsi" w:hAnsiTheme="minorHAnsi" w:cstheme="minorHAnsi"/>
          <w:sz w:val="16"/>
          <w:szCs w:val="16"/>
        </w:rPr>
        <w:t>/pracownika</w:t>
      </w:r>
    </w:p>
    <w:sectPr w:rsidR="00337D4E" w:rsidRPr="00262459" w:rsidSect="00992145">
      <w:headerReference w:type="default" r:id="rId8"/>
      <w:footerReference w:type="default" r:id="rId9"/>
      <w:pgSz w:w="11906" w:h="16838"/>
      <w:pgMar w:top="1417" w:right="991" w:bottom="709" w:left="1417" w:header="426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52" w:rsidRDefault="00651352" w:rsidP="00A96D21">
      <w:pPr>
        <w:spacing w:after="0" w:line="240" w:lineRule="auto"/>
      </w:pPr>
      <w:r>
        <w:separator/>
      </w:r>
    </w:p>
  </w:endnote>
  <w:endnote w:type="continuationSeparator" w:id="0">
    <w:p w:rsidR="00651352" w:rsidRDefault="00651352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52377B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52377B" w:rsidRPr="00111582">
      <w:rPr>
        <w:rFonts w:ascii="Cambria" w:hAnsi="Cambria"/>
        <w:b/>
        <w:sz w:val="16"/>
        <w:szCs w:val="14"/>
      </w:rPr>
      <w:fldChar w:fldCharType="separate"/>
    </w:r>
    <w:r w:rsidR="000766D8">
      <w:rPr>
        <w:rFonts w:ascii="Cambria" w:hAnsi="Cambria"/>
        <w:b/>
        <w:noProof/>
        <w:sz w:val="16"/>
        <w:szCs w:val="14"/>
      </w:rPr>
      <w:t>1</w:t>
    </w:r>
    <w:r w:rsidR="0052377B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52377B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52377B" w:rsidRPr="00111582">
      <w:rPr>
        <w:rFonts w:ascii="Cambria" w:hAnsi="Cambria"/>
        <w:b/>
        <w:sz w:val="16"/>
        <w:szCs w:val="14"/>
      </w:rPr>
      <w:fldChar w:fldCharType="separate"/>
    </w:r>
    <w:r w:rsidR="000766D8">
      <w:rPr>
        <w:rFonts w:ascii="Cambria" w:hAnsi="Cambria"/>
        <w:b/>
        <w:noProof/>
        <w:sz w:val="16"/>
        <w:szCs w:val="14"/>
      </w:rPr>
      <w:t>3</w:t>
    </w:r>
    <w:r w:rsidR="0052377B" w:rsidRPr="00111582">
      <w:rPr>
        <w:rFonts w:ascii="Cambria" w:hAnsi="Cambria"/>
        <w:b/>
        <w:sz w:val="16"/>
        <w:szCs w:val="14"/>
      </w:rPr>
      <w:fldChar w:fldCharType="end"/>
    </w:r>
  </w:p>
  <w:p w:rsidR="00AE00CE" w:rsidRDefault="00AE0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52" w:rsidRDefault="00651352" w:rsidP="00A96D21">
      <w:pPr>
        <w:spacing w:after="0" w:line="240" w:lineRule="auto"/>
      </w:pPr>
      <w:r>
        <w:separator/>
      </w:r>
    </w:p>
  </w:footnote>
  <w:footnote w:type="continuationSeparator" w:id="0">
    <w:p w:rsidR="00651352" w:rsidRDefault="00651352" w:rsidP="00A96D21">
      <w:pPr>
        <w:spacing w:after="0" w:line="240" w:lineRule="auto"/>
      </w:pPr>
      <w:r>
        <w:continuationSeparator/>
      </w:r>
    </w:p>
  </w:footnote>
  <w:footnote w:id="1">
    <w:p w:rsidR="006F6562" w:rsidRPr="000465BD" w:rsidRDefault="006F6562">
      <w:pPr>
        <w:pStyle w:val="Tekstprzypisudolnego"/>
        <w:rPr>
          <w:rFonts w:asciiTheme="minorHAnsi" w:hAnsiTheme="minorHAnsi"/>
          <w:sz w:val="17"/>
          <w:szCs w:val="17"/>
        </w:rPr>
      </w:pPr>
      <w:r w:rsidRPr="000465BD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0465BD">
        <w:rPr>
          <w:rFonts w:asciiTheme="minorHAnsi" w:hAnsiTheme="minorHAnsi"/>
          <w:sz w:val="17"/>
          <w:szCs w:val="17"/>
        </w:rPr>
        <w:t xml:space="preserve"> W ramach tego wskaźnika zawsze będą wykazywane osoby z</w:t>
      </w:r>
      <w:r w:rsidRPr="000465BD">
        <w:rPr>
          <w:rFonts w:asciiTheme="minorHAnsi" w:hAnsiTheme="minorHAnsi" w:cs="Arial"/>
          <w:sz w:val="17"/>
          <w:szCs w:val="17"/>
        </w:rPr>
        <w:t>akwalifikowane do kategorii 3 DEGURBA (obszary wiejskie)</w:t>
      </w:r>
    </w:p>
  </w:footnote>
  <w:footnote w:id="2">
    <w:p w:rsidR="00E54D11" w:rsidRPr="000465BD" w:rsidRDefault="00E54D11">
      <w:pPr>
        <w:pStyle w:val="Tekstprzypisudolnego"/>
        <w:rPr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Dotyczy pracownika</w:t>
      </w:r>
    </w:p>
  </w:footnote>
  <w:footnote w:id="3">
    <w:p w:rsidR="006F6562" w:rsidRPr="000465BD" w:rsidRDefault="006F6562" w:rsidP="000465BD">
      <w:pPr>
        <w:spacing w:after="0" w:line="240" w:lineRule="auto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Style w:val="Odwoanieprzypisudolnego"/>
          <w:sz w:val="17"/>
          <w:szCs w:val="17"/>
        </w:rPr>
        <w:footnoteRef/>
      </w:r>
      <w:r w:rsidRPr="000465BD">
        <w:rPr>
          <w:sz w:val="17"/>
          <w:szCs w:val="17"/>
        </w:rPr>
        <w:t xml:space="preserve"> zatrudnienie </w:t>
      </w: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w rozumieniu zapisów art. 3 ust. 3 ustawy z dnia 9 listopada 2000 r. o utworzeniu Polskiej Agencji Rozwoju Przedsiębiorczości (tj. Dz. U. z 2019 r., poz. 310, z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późn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>. zm.) tj.: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1/  pracownik w rozumieniu art. 2 ustawy z dnia 26 czerwca 1974 r. – Kodeks pracy (Dz.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U.z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 2018 r. poz. 917, z </w:t>
      </w:r>
      <w:proofErr w:type="spellStart"/>
      <w:r w:rsidRPr="000465BD">
        <w:rPr>
          <w:rFonts w:asciiTheme="minorHAnsi" w:eastAsiaTheme="minorHAnsi" w:hAnsiTheme="minorHAnsi" w:cstheme="minorBidi"/>
          <w:sz w:val="17"/>
          <w:szCs w:val="17"/>
        </w:rPr>
        <w:t>późn</w:t>
      </w:r>
      <w:proofErr w:type="spellEnd"/>
      <w:r w:rsidRPr="000465BD">
        <w:rPr>
          <w:rFonts w:asciiTheme="minorHAnsi" w:eastAsiaTheme="minorHAnsi" w:hAnsiTheme="minorHAnsi" w:cstheme="minorBidi"/>
          <w:sz w:val="17"/>
          <w:szCs w:val="17"/>
        </w:rPr>
        <w:t>. zm.);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1a/ pracownik tymczasowy w rozumieniu art. 2 pkt 2 ustawy z dnia 9 lipca 2003 r. o zatrudnianiu pracowników tymczasowych (Dz. U. z 2018 r. poz. 594 i 1608); 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2/  osobę wykonującą pracę na podstawie umowy agencyjnej, umowy zlecenia lub innej umowy o świadczenie usług, do której zgodnie z Kodeksem cywilnym stosuje się przepisy dotyczące zlecenia albo umowy o dzieło, </w:t>
      </w:r>
      <w:r w:rsidR="001B4FA8" w:rsidRPr="001B4FA8">
        <w:rPr>
          <w:rFonts w:asciiTheme="minorHAnsi" w:eastAsiaTheme="minorHAnsi" w:hAnsiTheme="minorHAnsi" w:cstheme="minorBidi"/>
          <w:b/>
          <w:sz w:val="17"/>
          <w:szCs w:val="17"/>
        </w:rPr>
        <w:t>jeżeli umowę taką zawarła z pracodawcą, z którym pozostaje w stosunku pracy, lub jeżeli w ramach takiej umowy wykonuje pracę na rzecz pracodawcy, z którym pozostaje w stosunku pracy</w:t>
      </w:r>
      <w:r w:rsidRPr="000465BD">
        <w:rPr>
          <w:rFonts w:asciiTheme="minorHAnsi" w:eastAsiaTheme="minorHAnsi" w:hAnsiTheme="minorHAnsi" w:cstheme="minorBidi"/>
          <w:sz w:val="17"/>
          <w:szCs w:val="17"/>
        </w:rPr>
        <w:t xml:space="preserve">; </w:t>
      </w:r>
    </w:p>
    <w:p w:rsidR="006F6562" w:rsidRPr="000465BD" w:rsidRDefault="006F6562" w:rsidP="000465BD">
      <w:pPr>
        <w:pStyle w:val="Akapitzlist"/>
        <w:spacing w:after="0" w:line="240" w:lineRule="auto"/>
        <w:ind w:left="1440" w:hanging="731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3/  właściciela pełniącego funkcje kierownicze;</w:t>
      </w:r>
    </w:p>
    <w:p w:rsidR="006F6562" w:rsidRPr="000465BD" w:rsidRDefault="006F6562" w:rsidP="000465BD">
      <w:pPr>
        <w:pStyle w:val="Akapitzlist"/>
        <w:spacing w:after="0" w:line="240" w:lineRule="auto"/>
        <w:ind w:left="993" w:hanging="284"/>
        <w:rPr>
          <w:rFonts w:asciiTheme="minorHAnsi" w:eastAsiaTheme="minorHAnsi" w:hAnsiTheme="minorHAnsi" w:cstheme="minorBidi"/>
          <w:sz w:val="17"/>
          <w:szCs w:val="17"/>
        </w:rPr>
      </w:pPr>
      <w:r w:rsidRPr="000465BD">
        <w:rPr>
          <w:rFonts w:asciiTheme="minorHAnsi" w:eastAsiaTheme="minorHAnsi" w:hAnsiTheme="minorHAnsi" w:cstheme="minorBidi"/>
          <w:sz w:val="17"/>
          <w:szCs w:val="17"/>
        </w:rPr>
        <w:t>4/  wspólnika w tym partnera prowadzącego regularną działalność w przedsiębiorstwie i czerpiącego z niego korzyści finansowe.</w:t>
      </w:r>
    </w:p>
    <w:p w:rsidR="006F6562" w:rsidRPr="000465BD" w:rsidRDefault="006F6562">
      <w:pPr>
        <w:pStyle w:val="Tekstprzypisudolnego"/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3F" w:rsidRDefault="00594F3F">
    <w:pPr>
      <w:pStyle w:val="Nagwek"/>
    </w:pPr>
    <w:r>
      <w:rPr>
        <w:noProof/>
        <w:lang w:eastAsia="pl-PL"/>
      </w:rPr>
      <w:drawing>
        <wp:inline distT="0" distB="0" distL="0" distR="0">
          <wp:extent cx="5480685" cy="780415"/>
          <wp:effectExtent l="0" t="0" r="571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6"/>
    <w:multiLevelType w:val="hybridMultilevel"/>
    <w:tmpl w:val="3ACAE486"/>
    <w:lvl w:ilvl="0" w:tplc="7D66584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06E55"/>
    <w:multiLevelType w:val="hybridMultilevel"/>
    <w:tmpl w:val="EA08CA9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3B5A"/>
    <w:multiLevelType w:val="hybridMultilevel"/>
    <w:tmpl w:val="34089BB2"/>
    <w:lvl w:ilvl="0" w:tplc="7D66584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51787B"/>
    <w:multiLevelType w:val="hybridMultilevel"/>
    <w:tmpl w:val="7616BC2C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Windows Live" w15:userId="ad6c659bc9ee85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045F6"/>
    <w:rsid w:val="000465BD"/>
    <w:rsid w:val="00047E2F"/>
    <w:rsid w:val="00050AA2"/>
    <w:rsid w:val="00071ED6"/>
    <w:rsid w:val="000737EF"/>
    <w:rsid w:val="000766D8"/>
    <w:rsid w:val="000959D1"/>
    <w:rsid w:val="000A3846"/>
    <w:rsid w:val="000B3D10"/>
    <w:rsid w:val="000B572B"/>
    <w:rsid w:val="000E6F4D"/>
    <w:rsid w:val="000F27D8"/>
    <w:rsid w:val="00111582"/>
    <w:rsid w:val="00170DD3"/>
    <w:rsid w:val="00174968"/>
    <w:rsid w:val="00186678"/>
    <w:rsid w:val="001A1CF5"/>
    <w:rsid w:val="001B4FA8"/>
    <w:rsid w:val="001B7C6F"/>
    <w:rsid w:val="001C1B73"/>
    <w:rsid w:val="001C5C6F"/>
    <w:rsid w:val="001F17E6"/>
    <w:rsid w:val="001F1BB4"/>
    <w:rsid w:val="001F2D57"/>
    <w:rsid w:val="00201F80"/>
    <w:rsid w:val="002134B6"/>
    <w:rsid w:val="002554CB"/>
    <w:rsid w:val="00261122"/>
    <w:rsid w:val="00262459"/>
    <w:rsid w:val="002905F8"/>
    <w:rsid w:val="002B41D5"/>
    <w:rsid w:val="002D27C5"/>
    <w:rsid w:val="002D48D5"/>
    <w:rsid w:val="002F0EE5"/>
    <w:rsid w:val="00305CBC"/>
    <w:rsid w:val="00330FFB"/>
    <w:rsid w:val="00337D4E"/>
    <w:rsid w:val="00342149"/>
    <w:rsid w:val="00342BFC"/>
    <w:rsid w:val="0037140C"/>
    <w:rsid w:val="0038687A"/>
    <w:rsid w:val="003C3535"/>
    <w:rsid w:val="003D051D"/>
    <w:rsid w:val="003F0E4A"/>
    <w:rsid w:val="00413ABD"/>
    <w:rsid w:val="00436AF7"/>
    <w:rsid w:val="0045041D"/>
    <w:rsid w:val="00494C32"/>
    <w:rsid w:val="004E225B"/>
    <w:rsid w:val="004E52F4"/>
    <w:rsid w:val="005140D3"/>
    <w:rsid w:val="0052377B"/>
    <w:rsid w:val="005240F3"/>
    <w:rsid w:val="0053433D"/>
    <w:rsid w:val="00542A35"/>
    <w:rsid w:val="005666A6"/>
    <w:rsid w:val="00576052"/>
    <w:rsid w:val="00594CEF"/>
    <w:rsid w:val="00594F3F"/>
    <w:rsid w:val="005B06B1"/>
    <w:rsid w:val="005C40E8"/>
    <w:rsid w:val="005D6A7D"/>
    <w:rsid w:val="005E095A"/>
    <w:rsid w:val="005F090C"/>
    <w:rsid w:val="006166FB"/>
    <w:rsid w:val="00622CBF"/>
    <w:rsid w:val="00624CCE"/>
    <w:rsid w:val="00641E4E"/>
    <w:rsid w:val="00644E4A"/>
    <w:rsid w:val="00651352"/>
    <w:rsid w:val="006833DA"/>
    <w:rsid w:val="00693535"/>
    <w:rsid w:val="006941B8"/>
    <w:rsid w:val="006A2FED"/>
    <w:rsid w:val="006E75A9"/>
    <w:rsid w:val="006F09B7"/>
    <w:rsid w:val="006F6562"/>
    <w:rsid w:val="00751849"/>
    <w:rsid w:val="007B311D"/>
    <w:rsid w:val="007B4520"/>
    <w:rsid w:val="007C49DD"/>
    <w:rsid w:val="007D4995"/>
    <w:rsid w:val="007D7FF2"/>
    <w:rsid w:val="007F6F4D"/>
    <w:rsid w:val="00824F49"/>
    <w:rsid w:val="00831ED5"/>
    <w:rsid w:val="0083705C"/>
    <w:rsid w:val="00844809"/>
    <w:rsid w:val="008640DF"/>
    <w:rsid w:val="00880017"/>
    <w:rsid w:val="0089194E"/>
    <w:rsid w:val="00892BE1"/>
    <w:rsid w:val="008D19C8"/>
    <w:rsid w:val="008E709C"/>
    <w:rsid w:val="009465DB"/>
    <w:rsid w:val="00992145"/>
    <w:rsid w:val="00993FCF"/>
    <w:rsid w:val="009C1962"/>
    <w:rsid w:val="009D74CB"/>
    <w:rsid w:val="00A42719"/>
    <w:rsid w:val="00A84974"/>
    <w:rsid w:val="00A96D21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51B57"/>
    <w:rsid w:val="00B63121"/>
    <w:rsid w:val="00B63EF7"/>
    <w:rsid w:val="00B656DB"/>
    <w:rsid w:val="00B9023D"/>
    <w:rsid w:val="00BA6018"/>
    <w:rsid w:val="00BA6DCA"/>
    <w:rsid w:val="00BC350C"/>
    <w:rsid w:val="00BC6F57"/>
    <w:rsid w:val="00BF054B"/>
    <w:rsid w:val="00BF0EDD"/>
    <w:rsid w:val="00C12A10"/>
    <w:rsid w:val="00C13903"/>
    <w:rsid w:val="00C31A4B"/>
    <w:rsid w:val="00C42B37"/>
    <w:rsid w:val="00C82CB5"/>
    <w:rsid w:val="00C83662"/>
    <w:rsid w:val="00CC1701"/>
    <w:rsid w:val="00CD274F"/>
    <w:rsid w:val="00CE4D1C"/>
    <w:rsid w:val="00CE7907"/>
    <w:rsid w:val="00D24C69"/>
    <w:rsid w:val="00D617DF"/>
    <w:rsid w:val="00D97F37"/>
    <w:rsid w:val="00DB49CF"/>
    <w:rsid w:val="00DD10BE"/>
    <w:rsid w:val="00E154A3"/>
    <w:rsid w:val="00E54D11"/>
    <w:rsid w:val="00E84DBD"/>
    <w:rsid w:val="00E90F69"/>
    <w:rsid w:val="00E96D77"/>
    <w:rsid w:val="00EA4D77"/>
    <w:rsid w:val="00EA6C6F"/>
    <w:rsid w:val="00EE463C"/>
    <w:rsid w:val="00F0299D"/>
    <w:rsid w:val="00F14A53"/>
    <w:rsid w:val="00F27EF2"/>
    <w:rsid w:val="00F4578A"/>
    <w:rsid w:val="00F5718F"/>
    <w:rsid w:val="00F60990"/>
    <w:rsid w:val="00F67672"/>
    <w:rsid w:val="00F7389C"/>
    <w:rsid w:val="00F97C8B"/>
    <w:rsid w:val="00FA1A1D"/>
    <w:rsid w:val="00FA4399"/>
    <w:rsid w:val="00FE0CF6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F65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2CC6-F0EC-4428-B43A-D63B4D7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MR</cp:lastModifiedBy>
  <cp:revision>2</cp:revision>
  <cp:lastPrinted>2022-04-12T07:17:00Z</cp:lastPrinted>
  <dcterms:created xsi:type="dcterms:W3CDTF">2022-08-19T12:12:00Z</dcterms:created>
  <dcterms:modified xsi:type="dcterms:W3CDTF">2022-08-19T12:12:00Z</dcterms:modified>
</cp:coreProperties>
</file>